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186"/>
      </w:tblGrid>
      <w:tr w:rsidR="00063753" w:rsidTr="00063753">
        <w:tc>
          <w:tcPr>
            <w:tcW w:w="2802" w:type="dxa"/>
          </w:tcPr>
          <w:p w:rsidR="00063753" w:rsidRPr="00063753" w:rsidRDefault="00063753" w:rsidP="00063753">
            <w:pPr>
              <w:spacing w:line="276" w:lineRule="auto"/>
              <w:rPr>
                <w:rFonts w:ascii="Arial" w:eastAsia="Calibri" w:hAnsi="Arial" w:cs="Arial"/>
                <w:b/>
                <w:sz w:val="26"/>
                <w:szCs w:val="28"/>
              </w:rPr>
            </w:pPr>
            <w:bookmarkStart w:id="0" w:name="_Hlk7087986"/>
            <w:r w:rsidRPr="00063753">
              <w:rPr>
                <w:rFonts w:ascii="Arial" w:eastAsia="Calibri" w:hAnsi="Arial" w:cs="Arial"/>
                <w:b/>
                <w:noProof/>
                <w:sz w:val="26"/>
                <w:szCs w:val="28"/>
                <w:lang w:eastAsia="en-GB"/>
              </w:rPr>
              <w:drawing>
                <wp:inline distT="0" distB="0" distL="0" distR="0">
                  <wp:extent cx="1628775" cy="536927"/>
                  <wp:effectExtent l="0" t="0" r="0" b="0"/>
                  <wp:docPr id="1724023149"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23149" name="Picture 1" descr="Text&#10;&#10;Description automatically generated with low confidenc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41539" cy="541135"/>
                          </a:xfrm>
                          <a:prstGeom prst="rect">
                            <a:avLst/>
                          </a:prstGeom>
                        </pic:spPr>
                      </pic:pic>
                    </a:graphicData>
                  </a:graphic>
                </wp:inline>
              </w:drawing>
            </w:r>
          </w:p>
        </w:tc>
        <w:tc>
          <w:tcPr>
            <w:tcW w:w="8186" w:type="dxa"/>
          </w:tcPr>
          <w:p w:rsidR="00063753" w:rsidRPr="00063753" w:rsidRDefault="00063753" w:rsidP="00063753">
            <w:pPr>
              <w:spacing w:line="276" w:lineRule="auto"/>
              <w:jc w:val="right"/>
              <w:rPr>
                <w:rFonts w:ascii="Arial" w:eastAsia="Calibri" w:hAnsi="Arial" w:cs="Arial"/>
                <w:b/>
                <w:sz w:val="28"/>
                <w:szCs w:val="28"/>
              </w:rPr>
            </w:pPr>
            <w:r w:rsidRPr="00063753">
              <w:rPr>
                <w:rFonts w:ascii="Arial" w:eastAsia="Calibri" w:hAnsi="Arial" w:cs="Arial"/>
                <w:b/>
                <w:sz w:val="28"/>
                <w:szCs w:val="28"/>
              </w:rPr>
              <w:t>Agenda for the Annual Parochial Meeting, APCM</w:t>
            </w:r>
          </w:p>
          <w:p w:rsidR="00063753" w:rsidRPr="00063753" w:rsidRDefault="00063753" w:rsidP="00063753">
            <w:pPr>
              <w:spacing w:line="276" w:lineRule="auto"/>
              <w:jc w:val="right"/>
              <w:rPr>
                <w:rFonts w:ascii="Arial" w:eastAsia="Calibri" w:hAnsi="Arial" w:cs="Arial"/>
                <w:b/>
                <w:sz w:val="26"/>
                <w:szCs w:val="28"/>
              </w:rPr>
            </w:pPr>
            <w:r w:rsidRPr="00063753">
              <w:rPr>
                <w:rFonts w:ascii="Arial" w:eastAsia="Calibri" w:hAnsi="Arial" w:cs="Arial"/>
                <w:b/>
                <w:sz w:val="28"/>
                <w:szCs w:val="28"/>
              </w:rPr>
              <w:t>2</w:t>
            </w:r>
            <w:r w:rsidR="00DE2806">
              <w:rPr>
                <w:rFonts w:ascii="Arial" w:eastAsia="Calibri" w:hAnsi="Arial" w:cs="Arial"/>
                <w:b/>
                <w:sz w:val="28"/>
                <w:szCs w:val="28"/>
              </w:rPr>
              <w:t>3</w:t>
            </w:r>
            <w:r w:rsidR="00DE2806">
              <w:rPr>
                <w:rFonts w:ascii="Arial" w:eastAsia="Calibri" w:hAnsi="Arial" w:cs="Arial"/>
                <w:b/>
                <w:sz w:val="28"/>
                <w:szCs w:val="28"/>
                <w:vertAlign w:val="superscript"/>
              </w:rPr>
              <w:t>rd</w:t>
            </w:r>
            <w:r w:rsidR="00DE2806">
              <w:rPr>
                <w:rFonts w:ascii="Arial" w:eastAsia="Calibri" w:hAnsi="Arial" w:cs="Arial"/>
                <w:b/>
                <w:sz w:val="28"/>
                <w:szCs w:val="28"/>
              </w:rPr>
              <w:t xml:space="preserve"> April 2024</w:t>
            </w:r>
            <w:r>
              <w:rPr>
                <w:rFonts w:ascii="Arial" w:eastAsia="Calibri" w:hAnsi="Arial" w:cs="Arial"/>
                <w:b/>
                <w:sz w:val="28"/>
                <w:szCs w:val="28"/>
              </w:rPr>
              <w:t>, 7.30pm</w:t>
            </w:r>
          </w:p>
        </w:tc>
      </w:tr>
    </w:tbl>
    <w:p w:rsidR="00063753" w:rsidRDefault="00063753" w:rsidP="009640EE">
      <w:pPr>
        <w:spacing w:after="0" w:line="276" w:lineRule="auto"/>
        <w:jc w:val="center"/>
        <w:rPr>
          <w:rFonts w:ascii="Arial" w:eastAsia="Calibri" w:hAnsi="Arial" w:cs="Arial"/>
          <w:b/>
          <w:sz w:val="26"/>
          <w:szCs w:val="28"/>
          <w:u w:val="single"/>
        </w:rPr>
      </w:pPr>
    </w:p>
    <w:p w:rsidR="00C71D5F" w:rsidRDefault="00C71D5F" w:rsidP="00C71D5F">
      <w:pPr>
        <w:numPr>
          <w:ilvl w:val="0"/>
          <w:numId w:val="6"/>
        </w:numPr>
        <w:tabs>
          <w:tab w:val="right" w:pos="993"/>
        </w:tabs>
        <w:overflowPunct w:val="0"/>
        <w:autoSpaceDE w:val="0"/>
        <w:autoSpaceDN w:val="0"/>
        <w:adjustRightInd w:val="0"/>
        <w:spacing w:before="20" w:after="80" w:line="240" w:lineRule="auto"/>
        <w:ind w:left="993" w:hanging="709"/>
        <w:jc w:val="both"/>
        <w:textAlignment w:val="baseline"/>
        <w:rPr>
          <w:rFonts w:ascii="Arial" w:eastAsia="Times New Roman" w:hAnsi="Arial" w:cs="Times New Roman"/>
        </w:rPr>
        <w:sectPr w:rsidR="00C71D5F" w:rsidSect="00C71D5F">
          <w:pgSz w:w="11906" w:h="16838" w:code="9"/>
          <w:pgMar w:top="567" w:right="567" w:bottom="567" w:left="567" w:header="709" w:footer="567" w:gutter="0"/>
          <w:cols w:space="708"/>
          <w:docGrid w:linePitch="360"/>
        </w:sectPr>
      </w:pPr>
    </w:p>
    <w:p w:rsidR="00C71D5F"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993"/>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lastRenderedPageBreak/>
        <w:t>Welcome</w:t>
      </w:r>
    </w:p>
    <w:p w:rsidR="00063753"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993"/>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 xml:space="preserve">Apologies for absence </w:t>
      </w:r>
    </w:p>
    <w:p w:rsidR="00063753" w:rsidRPr="00063753" w:rsidRDefault="00063753" w:rsidP="00063753">
      <w:pPr>
        <w:tabs>
          <w:tab w:val="right" w:pos="284"/>
        </w:tabs>
        <w:overflowPunct w:val="0"/>
        <w:autoSpaceDE w:val="0"/>
        <w:autoSpaceDN w:val="0"/>
        <w:adjustRightInd w:val="0"/>
        <w:spacing w:before="20" w:after="40" w:line="240" w:lineRule="auto"/>
        <w:jc w:val="both"/>
        <w:textAlignment w:val="baseline"/>
        <w:rPr>
          <w:rFonts w:ascii="Arial" w:eastAsia="Times New Roman" w:hAnsi="Arial" w:cs="Times New Roman"/>
          <w:b/>
          <w:bCs/>
          <w:sz w:val="16"/>
          <w:szCs w:val="16"/>
        </w:rPr>
      </w:pPr>
    </w:p>
    <w:p w:rsidR="00063753" w:rsidRPr="00063753" w:rsidRDefault="00063753" w:rsidP="00063753">
      <w:pPr>
        <w:tabs>
          <w:tab w:val="right" w:pos="284"/>
        </w:tabs>
        <w:overflowPunct w:val="0"/>
        <w:autoSpaceDE w:val="0"/>
        <w:autoSpaceDN w:val="0"/>
        <w:adjustRightInd w:val="0"/>
        <w:spacing w:before="20" w:after="40" w:line="240" w:lineRule="auto"/>
        <w:jc w:val="both"/>
        <w:textAlignment w:val="baseline"/>
        <w:rPr>
          <w:rFonts w:ascii="Arial" w:eastAsia="Times New Roman" w:hAnsi="Arial" w:cs="Times New Roman"/>
          <w:b/>
          <w:bCs/>
          <w:sz w:val="24"/>
          <w:szCs w:val="24"/>
        </w:rPr>
      </w:pPr>
      <w:r w:rsidRPr="00063753">
        <w:rPr>
          <w:rFonts w:ascii="Arial" w:eastAsia="Times New Roman" w:hAnsi="Arial" w:cs="Times New Roman"/>
          <w:b/>
          <w:bCs/>
          <w:sz w:val="24"/>
          <w:szCs w:val="24"/>
        </w:rPr>
        <w:t>Meeting of Parishioners</w:t>
      </w:r>
    </w:p>
    <w:p w:rsidR="00063753"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993"/>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Election of 2 Churchwarden</w:t>
      </w:r>
      <w:r w:rsidR="00063753" w:rsidRPr="00063753">
        <w:rPr>
          <w:rFonts w:ascii="Arial" w:eastAsia="Times New Roman" w:hAnsi="Arial" w:cs="Times New Roman"/>
          <w:sz w:val="24"/>
          <w:szCs w:val="24"/>
        </w:rPr>
        <w:t>s</w:t>
      </w:r>
    </w:p>
    <w:p w:rsidR="00063753" w:rsidRPr="00063753" w:rsidRDefault="00063753" w:rsidP="00063753">
      <w:pPr>
        <w:tabs>
          <w:tab w:val="right" w:pos="284"/>
        </w:tabs>
        <w:overflowPunct w:val="0"/>
        <w:autoSpaceDE w:val="0"/>
        <w:autoSpaceDN w:val="0"/>
        <w:adjustRightInd w:val="0"/>
        <w:spacing w:before="20" w:after="40" w:line="240" w:lineRule="auto"/>
        <w:jc w:val="both"/>
        <w:textAlignment w:val="baseline"/>
        <w:rPr>
          <w:rFonts w:ascii="Arial" w:eastAsia="Times New Roman" w:hAnsi="Arial" w:cs="Times New Roman"/>
          <w:b/>
          <w:bCs/>
          <w:sz w:val="16"/>
          <w:szCs w:val="16"/>
        </w:rPr>
      </w:pPr>
    </w:p>
    <w:p w:rsidR="00063753" w:rsidRPr="00063753" w:rsidRDefault="00063753" w:rsidP="00063753">
      <w:pPr>
        <w:tabs>
          <w:tab w:val="right" w:pos="284"/>
        </w:tabs>
        <w:overflowPunct w:val="0"/>
        <w:autoSpaceDE w:val="0"/>
        <w:autoSpaceDN w:val="0"/>
        <w:adjustRightInd w:val="0"/>
        <w:spacing w:before="20" w:after="40" w:line="240" w:lineRule="auto"/>
        <w:jc w:val="both"/>
        <w:textAlignment w:val="baseline"/>
        <w:rPr>
          <w:rFonts w:ascii="Arial" w:eastAsia="Times New Roman" w:hAnsi="Arial" w:cs="Times New Roman"/>
          <w:b/>
          <w:bCs/>
          <w:sz w:val="24"/>
          <w:szCs w:val="24"/>
        </w:rPr>
      </w:pPr>
      <w:r w:rsidRPr="00063753">
        <w:rPr>
          <w:rFonts w:ascii="Arial" w:eastAsia="Times New Roman" w:hAnsi="Arial" w:cs="Times New Roman"/>
          <w:b/>
          <w:bCs/>
          <w:sz w:val="24"/>
          <w:szCs w:val="24"/>
        </w:rPr>
        <w:t>APCM</w:t>
      </w:r>
    </w:p>
    <w:p w:rsidR="00063753"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993"/>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Acceptance of Minutes</w:t>
      </w:r>
      <w:r w:rsidR="00063753" w:rsidRPr="00063753">
        <w:rPr>
          <w:rFonts w:ascii="Arial" w:eastAsia="Times New Roman" w:hAnsi="Arial" w:cs="Times New Roman"/>
          <w:sz w:val="24"/>
          <w:szCs w:val="24"/>
        </w:rPr>
        <w:t>*</w:t>
      </w:r>
      <w:r w:rsidRPr="00063753">
        <w:rPr>
          <w:rFonts w:ascii="Arial" w:eastAsia="Times New Roman" w:hAnsi="Arial" w:cs="Times New Roman"/>
          <w:sz w:val="24"/>
          <w:szCs w:val="24"/>
        </w:rPr>
        <w:t xml:space="preserve"> of the last Annual</w:t>
      </w:r>
    </w:p>
    <w:p w:rsidR="00C71D5F" w:rsidRPr="00063753" w:rsidRDefault="00063753" w:rsidP="00063753">
      <w:pPr>
        <w:tabs>
          <w:tab w:val="right" w:pos="284"/>
        </w:tabs>
        <w:overflowPunct w:val="0"/>
        <w:autoSpaceDE w:val="0"/>
        <w:autoSpaceDN w:val="0"/>
        <w:adjustRightInd w:val="0"/>
        <w:spacing w:before="20" w:after="40" w:line="240" w:lineRule="auto"/>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 xml:space="preserve">     </w:t>
      </w:r>
      <w:r w:rsidR="00C71D5F" w:rsidRPr="00063753">
        <w:rPr>
          <w:rFonts w:ascii="Arial" w:eastAsia="Times New Roman" w:hAnsi="Arial" w:cs="Times New Roman"/>
          <w:sz w:val="24"/>
          <w:szCs w:val="24"/>
        </w:rPr>
        <w:t xml:space="preserve">Meeting held on </w:t>
      </w:r>
      <w:r w:rsidR="00460BE4" w:rsidRPr="00063753">
        <w:rPr>
          <w:rFonts w:ascii="Arial" w:eastAsia="Times New Roman" w:hAnsi="Arial" w:cs="Times New Roman"/>
          <w:sz w:val="24"/>
          <w:szCs w:val="24"/>
        </w:rPr>
        <w:t>Tuesday</w:t>
      </w:r>
      <w:r w:rsidR="00C71D5F" w:rsidRPr="00063753">
        <w:rPr>
          <w:rFonts w:ascii="Arial" w:eastAsia="Times New Roman" w:hAnsi="Arial" w:cs="Times New Roman"/>
          <w:sz w:val="24"/>
          <w:szCs w:val="24"/>
        </w:rPr>
        <w:t xml:space="preserve"> </w:t>
      </w:r>
      <w:r w:rsidR="0010562D">
        <w:rPr>
          <w:rFonts w:ascii="Arial" w:eastAsia="Times New Roman" w:hAnsi="Arial" w:cs="Times New Roman"/>
          <w:sz w:val="24"/>
          <w:szCs w:val="24"/>
        </w:rPr>
        <w:t>2</w:t>
      </w:r>
      <w:r w:rsidR="00E8457F" w:rsidRPr="00063753">
        <w:rPr>
          <w:rFonts w:ascii="Arial" w:eastAsia="Times New Roman" w:hAnsi="Arial" w:cs="Times New Roman"/>
          <w:sz w:val="24"/>
          <w:szCs w:val="24"/>
        </w:rPr>
        <w:t>5</w:t>
      </w:r>
      <w:r w:rsidR="00A36F66" w:rsidRPr="00063753">
        <w:rPr>
          <w:rFonts w:ascii="Arial" w:eastAsia="Times New Roman" w:hAnsi="Arial" w:cs="Times New Roman"/>
          <w:sz w:val="24"/>
          <w:szCs w:val="24"/>
          <w:vertAlign w:val="superscript"/>
        </w:rPr>
        <w:t>th</w:t>
      </w:r>
      <w:r w:rsidR="00A36F66" w:rsidRPr="00063753">
        <w:rPr>
          <w:rFonts w:ascii="Arial" w:eastAsia="Times New Roman" w:hAnsi="Arial" w:cs="Times New Roman"/>
          <w:sz w:val="24"/>
          <w:szCs w:val="24"/>
        </w:rPr>
        <w:t xml:space="preserve"> </w:t>
      </w:r>
      <w:r w:rsidR="00DD4406" w:rsidRPr="00063753">
        <w:rPr>
          <w:rFonts w:ascii="Arial" w:eastAsia="Times New Roman" w:hAnsi="Arial" w:cs="Times New Roman"/>
          <w:sz w:val="24"/>
          <w:szCs w:val="24"/>
        </w:rPr>
        <w:t>April</w:t>
      </w:r>
      <w:r w:rsidR="00C71D5F" w:rsidRPr="00063753">
        <w:rPr>
          <w:rFonts w:ascii="Arial" w:eastAsia="Times New Roman" w:hAnsi="Arial" w:cs="Times New Roman"/>
          <w:sz w:val="24"/>
          <w:szCs w:val="24"/>
        </w:rPr>
        <w:t xml:space="preserve"> 20</w:t>
      </w:r>
      <w:r w:rsidR="00460BE4" w:rsidRPr="00063753">
        <w:rPr>
          <w:rFonts w:ascii="Arial" w:eastAsia="Times New Roman" w:hAnsi="Arial" w:cs="Times New Roman"/>
          <w:sz w:val="24"/>
          <w:szCs w:val="24"/>
        </w:rPr>
        <w:t>2</w:t>
      </w:r>
      <w:r w:rsidR="0010562D">
        <w:rPr>
          <w:rFonts w:ascii="Arial" w:eastAsia="Times New Roman" w:hAnsi="Arial" w:cs="Times New Roman"/>
          <w:sz w:val="24"/>
          <w:szCs w:val="24"/>
        </w:rPr>
        <w:t>3</w:t>
      </w:r>
    </w:p>
    <w:p w:rsidR="00063753" w:rsidRPr="00063753" w:rsidRDefault="00C71D5F" w:rsidP="00063753">
      <w:pPr>
        <w:pStyle w:val="ListParagraph"/>
        <w:numPr>
          <w:ilvl w:val="0"/>
          <w:numId w:val="6"/>
        </w:numPr>
        <w:tabs>
          <w:tab w:val="clear" w:pos="720"/>
          <w:tab w:val="right" w:pos="284"/>
        </w:tabs>
        <w:overflowPunct w:val="0"/>
        <w:autoSpaceDE w:val="0"/>
        <w:autoSpaceDN w:val="0"/>
        <w:adjustRightInd w:val="0"/>
        <w:spacing w:before="20" w:after="40" w:line="240" w:lineRule="auto"/>
        <w:ind w:hanging="720"/>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Matters arising from those minutes</w:t>
      </w:r>
    </w:p>
    <w:p w:rsidR="00063753" w:rsidRPr="00063753" w:rsidRDefault="00C71D5F" w:rsidP="00063753">
      <w:pPr>
        <w:pStyle w:val="ListParagraph"/>
        <w:numPr>
          <w:ilvl w:val="0"/>
          <w:numId w:val="6"/>
        </w:numPr>
        <w:tabs>
          <w:tab w:val="clear" w:pos="720"/>
          <w:tab w:val="right" w:pos="284"/>
        </w:tabs>
        <w:overflowPunct w:val="0"/>
        <w:autoSpaceDE w:val="0"/>
        <w:autoSpaceDN w:val="0"/>
        <w:adjustRightInd w:val="0"/>
        <w:spacing w:before="20" w:after="40" w:line="240" w:lineRule="auto"/>
        <w:ind w:hanging="720"/>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To receive the Electoral Roll and Report</w:t>
      </w:r>
    </w:p>
    <w:p w:rsidR="00063753" w:rsidRDefault="00063753" w:rsidP="00063753">
      <w:pPr>
        <w:pStyle w:val="ListParagraph"/>
        <w:tabs>
          <w:tab w:val="right" w:pos="284"/>
        </w:tabs>
        <w:overflowPunct w:val="0"/>
        <w:autoSpaceDE w:val="0"/>
        <w:autoSpaceDN w:val="0"/>
        <w:adjustRightInd w:val="0"/>
        <w:spacing w:before="20" w:after="40" w:line="240" w:lineRule="auto"/>
        <w:jc w:val="both"/>
        <w:textAlignment w:val="baseline"/>
        <w:rPr>
          <w:rFonts w:ascii="Arial" w:eastAsia="Times New Roman" w:hAnsi="Arial" w:cs="Times New Roman"/>
          <w:sz w:val="24"/>
          <w:szCs w:val="24"/>
        </w:rPr>
      </w:pPr>
    </w:p>
    <w:p w:rsidR="00063753" w:rsidRPr="00063753" w:rsidRDefault="0010562D" w:rsidP="00063753">
      <w:pPr>
        <w:pStyle w:val="ListParagraph"/>
        <w:numPr>
          <w:ilvl w:val="0"/>
          <w:numId w:val="6"/>
        </w:numPr>
        <w:tabs>
          <w:tab w:val="clear" w:pos="720"/>
          <w:tab w:val="right" w:pos="284"/>
        </w:tabs>
        <w:overflowPunct w:val="0"/>
        <w:autoSpaceDE w:val="0"/>
        <w:autoSpaceDN w:val="0"/>
        <w:adjustRightInd w:val="0"/>
        <w:spacing w:before="20" w:after="40" w:line="240" w:lineRule="auto"/>
        <w:ind w:hanging="720"/>
        <w:jc w:val="both"/>
        <w:textAlignment w:val="baseline"/>
        <w:rPr>
          <w:rFonts w:ascii="Arial" w:eastAsia="Times New Roman" w:hAnsi="Arial" w:cs="Times New Roman"/>
          <w:sz w:val="24"/>
          <w:szCs w:val="24"/>
        </w:rPr>
      </w:pPr>
      <w:r>
        <w:rPr>
          <w:rFonts w:ascii="Arial" w:eastAsia="Times New Roman" w:hAnsi="Arial" w:cs="Times New Roman"/>
          <w:sz w:val="24"/>
          <w:szCs w:val="24"/>
        </w:rPr>
        <w:lastRenderedPageBreak/>
        <w:t>To receive the 2023</w:t>
      </w:r>
      <w:r w:rsidR="00063753" w:rsidRPr="00063753">
        <w:rPr>
          <w:rFonts w:ascii="Arial" w:eastAsia="Times New Roman" w:hAnsi="Arial" w:cs="Times New Roman"/>
          <w:sz w:val="24"/>
          <w:szCs w:val="24"/>
        </w:rPr>
        <w:t xml:space="preserve"> Accounts &amp; reports</w:t>
      </w:r>
    </w:p>
    <w:p w:rsidR="00063753" w:rsidRPr="00063753" w:rsidRDefault="00063753" w:rsidP="00063753">
      <w:pPr>
        <w:pStyle w:val="ListParagraph"/>
        <w:numPr>
          <w:ilvl w:val="1"/>
          <w:numId w:val="6"/>
        </w:numPr>
        <w:tabs>
          <w:tab w:val="clear" w:pos="1440"/>
          <w:tab w:val="right" w:pos="284"/>
          <w:tab w:val="num" w:pos="851"/>
        </w:tabs>
        <w:overflowPunct w:val="0"/>
        <w:autoSpaceDE w:val="0"/>
        <w:autoSpaceDN w:val="0"/>
        <w:adjustRightInd w:val="0"/>
        <w:spacing w:before="20" w:after="40" w:line="240" w:lineRule="auto"/>
        <w:ind w:hanging="1014"/>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Looking back</w:t>
      </w:r>
      <w:r>
        <w:rPr>
          <w:rFonts w:ascii="Arial" w:eastAsia="Times New Roman" w:hAnsi="Arial" w:cs="Times New Roman"/>
          <w:sz w:val="24"/>
          <w:szCs w:val="24"/>
        </w:rPr>
        <w:t xml:space="preserve"> - </w:t>
      </w:r>
      <w:r w:rsidRPr="00063753">
        <w:rPr>
          <w:rFonts w:ascii="Arial" w:eastAsia="Times New Roman" w:hAnsi="Arial" w:cs="Times New Roman"/>
          <w:sz w:val="24"/>
          <w:szCs w:val="24"/>
        </w:rPr>
        <w:t>giving thanks</w:t>
      </w:r>
    </w:p>
    <w:p w:rsidR="00063753" w:rsidRPr="00063753" w:rsidRDefault="00063753" w:rsidP="00063753">
      <w:pPr>
        <w:pStyle w:val="ListParagraph"/>
        <w:numPr>
          <w:ilvl w:val="1"/>
          <w:numId w:val="6"/>
        </w:numPr>
        <w:tabs>
          <w:tab w:val="clear" w:pos="1440"/>
          <w:tab w:val="right" w:pos="284"/>
          <w:tab w:val="num" w:pos="851"/>
        </w:tabs>
        <w:overflowPunct w:val="0"/>
        <w:autoSpaceDE w:val="0"/>
        <w:autoSpaceDN w:val="0"/>
        <w:adjustRightInd w:val="0"/>
        <w:spacing w:before="20" w:after="40" w:line="240" w:lineRule="auto"/>
        <w:ind w:hanging="1014"/>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Finance update fr</w:t>
      </w:r>
      <w:r>
        <w:rPr>
          <w:rFonts w:ascii="Arial" w:eastAsia="Times New Roman" w:hAnsi="Arial" w:cs="Times New Roman"/>
          <w:sz w:val="24"/>
          <w:szCs w:val="24"/>
        </w:rPr>
        <w:t>o</w:t>
      </w:r>
      <w:r w:rsidRPr="00063753">
        <w:rPr>
          <w:rFonts w:ascii="Arial" w:eastAsia="Times New Roman" w:hAnsi="Arial" w:cs="Times New Roman"/>
          <w:sz w:val="24"/>
          <w:szCs w:val="24"/>
        </w:rPr>
        <w:t>m the treasurer</w:t>
      </w:r>
    </w:p>
    <w:p w:rsidR="00C71D5F"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 xml:space="preserve">To elect </w:t>
      </w:r>
      <w:r w:rsidR="00063753" w:rsidRPr="00063753">
        <w:rPr>
          <w:rFonts w:ascii="Arial" w:eastAsia="Times New Roman" w:hAnsi="Arial" w:cs="Times New Roman"/>
          <w:sz w:val="24"/>
          <w:szCs w:val="24"/>
        </w:rPr>
        <w:t xml:space="preserve">PCC </w:t>
      </w:r>
      <w:r w:rsidRPr="00063753">
        <w:rPr>
          <w:rFonts w:ascii="Arial" w:eastAsia="Times New Roman" w:hAnsi="Arial" w:cs="Times New Roman"/>
          <w:sz w:val="24"/>
          <w:szCs w:val="24"/>
        </w:rPr>
        <w:t xml:space="preserve">members </w:t>
      </w:r>
      <w:r w:rsidR="00063753" w:rsidRPr="00063753">
        <w:rPr>
          <w:rFonts w:ascii="Arial" w:eastAsia="Times New Roman" w:hAnsi="Arial" w:cs="Times New Roman"/>
          <w:sz w:val="24"/>
          <w:szCs w:val="24"/>
        </w:rPr>
        <w:t xml:space="preserve">to serve for </w:t>
      </w:r>
      <w:r w:rsidR="00063753">
        <w:rPr>
          <w:rFonts w:ascii="Arial" w:eastAsia="Times New Roman" w:hAnsi="Arial" w:cs="Times New Roman"/>
          <w:sz w:val="24"/>
          <w:szCs w:val="24"/>
        </w:rPr>
        <w:t xml:space="preserve">3 </w:t>
      </w:r>
      <w:r w:rsidRPr="00063753">
        <w:rPr>
          <w:rFonts w:ascii="Arial" w:eastAsia="Times New Roman" w:hAnsi="Arial" w:cs="Times New Roman"/>
          <w:sz w:val="24"/>
          <w:szCs w:val="24"/>
        </w:rPr>
        <w:t>years</w:t>
      </w:r>
    </w:p>
    <w:p w:rsidR="00C71D5F"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Arial"/>
          <w:sz w:val="24"/>
          <w:szCs w:val="24"/>
        </w:rPr>
      </w:pPr>
      <w:r w:rsidRPr="00063753">
        <w:rPr>
          <w:rFonts w:ascii="Arial" w:eastAsia="Times New Roman" w:hAnsi="Arial" w:cs="Times New Roman"/>
          <w:sz w:val="24"/>
          <w:szCs w:val="24"/>
        </w:rPr>
        <w:t>To confirm our PCC Bankers</w:t>
      </w:r>
    </w:p>
    <w:p w:rsidR="00C71D5F"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Arial"/>
          <w:sz w:val="24"/>
          <w:szCs w:val="24"/>
        </w:rPr>
      </w:pPr>
      <w:r w:rsidRPr="00063753">
        <w:rPr>
          <w:rFonts w:ascii="Arial" w:eastAsia="Times New Roman" w:hAnsi="Arial" w:cs="Times New Roman"/>
          <w:sz w:val="24"/>
          <w:szCs w:val="24"/>
        </w:rPr>
        <w:t>To appoint the Independent Examiner</w:t>
      </w:r>
    </w:p>
    <w:p w:rsidR="00C71D5F" w:rsidRPr="008B3FF7" w:rsidRDefault="00C71D5F"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Arial"/>
          <w:sz w:val="24"/>
          <w:szCs w:val="24"/>
        </w:rPr>
      </w:pPr>
      <w:r w:rsidRPr="00063753">
        <w:rPr>
          <w:rFonts w:ascii="Arial" w:eastAsia="Times New Roman" w:hAnsi="Arial" w:cs="Times New Roman"/>
          <w:sz w:val="24"/>
          <w:szCs w:val="24"/>
        </w:rPr>
        <w:t>Safeguarding Update</w:t>
      </w:r>
    </w:p>
    <w:p w:rsidR="008B3FF7" w:rsidRPr="00063753" w:rsidRDefault="008B3FF7"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Arial"/>
          <w:sz w:val="24"/>
          <w:szCs w:val="24"/>
        </w:rPr>
      </w:pPr>
      <w:r>
        <w:rPr>
          <w:rFonts w:ascii="Arial" w:eastAsia="Times New Roman" w:hAnsi="Arial" w:cs="Times New Roman"/>
          <w:sz w:val="24"/>
          <w:szCs w:val="24"/>
        </w:rPr>
        <w:t xml:space="preserve">Verbal reports, inc. Outreach Group </w:t>
      </w:r>
    </w:p>
    <w:p w:rsidR="00063753" w:rsidRPr="00063753" w:rsidRDefault="008B3FF7"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Arial"/>
          <w:sz w:val="24"/>
          <w:szCs w:val="24"/>
        </w:rPr>
      </w:pPr>
      <w:r>
        <w:rPr>
          <w:rFonts w:ascii="Arial" w:eastAsia="Times New Roman" w:hAnsi="Arial" w:cs="Times New Roman"/>
          <w:sz w:val="24"/>
          <w:szCs w:val="24"/>
        </w:rPr>
        <w:t xml:space="preserve">Looking ahead </w:t>
      </w:r>
    </w:p>
    <w:p w:rsidR="00C71D5F"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Arial"/>
          <w:sz w:val="24"/>
          <w:szCs w:val="24"/>
        </w:rPr>
      </w:pPr>
      <w:r w:rsidRPr="00063753">
        <w:rPr>
          <w:rFonts w:ascii="Arial" w:eastAsia="Times New Roman" w:hAnsi="Arial" w:cs="Times New Roman"/>
          <w:sz w:val="24"/>
          <w:szCs w:val="24"/>
        </w:rPr>
        <w:t>Any questions relating to Church matters</w:t>
      </w:r>
    </w:p>
    <w:p w:rsidR="00C71D5F" w:rsidRPr="00063753" w:rsidRDefault="00C71D5F" w:rsidP="00063753">
      <w:pPr>
        <w:numPr>
          <w:ilvl w:val="0"/>
          <w:numId w:val="6"/>
        </w:numPr>
        <w:tabs>
          <w:tab w:val="right" w:pos="284"/>
        </w:tabs>
        <w:overflowPunct w:val="0"/>
        <w:autoSpaceDE w:val="0"/>
        <w:autoSpaceDN w:val="0"/>
        <w:adjustRightInd w:val="0"/>
        <w:spacing w:before="20" w:after="40" w:line="240" w:lineRule="auto"/>
        <w:ind w:left="993" w:hanging="1135"/>
        <w:jc w:val="both"/>
        <w:textAlignment w:val="baseline"/>
        <w:rPr>
          <w:rFonts w:ascii="Arial" w:eastAsia="Times New Roman" w:hAnsi="Arial" w:cs="Times New Roman"/>
          <w:sz w:val="24"/>
          <w:szCs w:val="24"/>
        </w:rPr>
      </w:pPr>
      <w:r w:rsidRPr="00063753">
        <w:rPr>
          <w:rFonts w:ascii="Arial" w:eastAsia="Times New Roman" w:hAnsi="Arial" w:cs="Times New Roman"/>
          <w:sz w:val="24"/>
          <w:szCs w:val="24"/>
        </w:rPr>
        <w:t>Any other business</w:t>
      </w:r>
      <w:bookmarkEnd w:id="0"/>
    </w:p>
    <w:p w:rsidR="00C71D5F" w:rsidRDefault="00C71D5F" w:rsidP="00305760">
      <w:pPr>
        <w:spacing w:before="120" w:after="0" w:line="276" w:lineRule="auto"/>
        <w:jc w:val="center"/>
        <w:rPr>
          <w:rFonts w:ascii="Arial" w:eastAsia="Calibri" w:hAnsi="Arial" w:cs="Arial"/>
          <w:sz w:val="26"/>
          <w:szCs w:val="28"/>
          <w:u w:val="single"/>
        </w:rPr>
        <w:sectPr w:rsidR="00C71D5F" w:rsidSect="00C71D5F">
          <w:type w:val="continuous"/>
          <w:pgSz w:w="11906" w:h="16838" w:code="9"/>
          <w:pgMar w:top="567" w:right="567" w:bottom="567" w:left="567" w:header="709" w:footer="567" w:gutter="0"/>
          <w:cols w:num="2" w:sep="1" w:space="567"/>
          <w:docGrid w:linePitch="360"/>
        </w:sectPr>
      </w:pPr>
    </w:p>
    <w:p w:rsidR="00C71D5F" w:rsidRPr="00063753" w:rsidRDefault="00C71D5F" w:rsidP="00DE3D99">
      <w:pPr>
        <w:pBdr>
          <w:bottom w:val="single" w:sz="4" w:space="1" w:color="auto"/>
        </w:pBdr>
        <w:spacing w:after="0" w:line="276" w:lineRule="auto"/>
        <w:jc w:val="center"/>
        <w:rPr>
          <w:rFonts w:ascii="Arial" w:eastAsia="Calibri" w:hAnsi="Arial" w:cs="Arial"/>
          <w:sz w:val="16"/>
          <w:szCs w:val="16"/>
          <w:u w:val="single"/>
        </w:rPr>
      </w:pPr>
    </w:p>
    <w:p w:rsidR="00160E65" w:rsidRPr="00063753" w:rsidRDefault="00063753" w:rsidP="00C71D5F">
      <w:pPr>
        <w:spacing w:before="120" w:after="0" w:line="276" w:lineRule="auto"/>
        <w:jc w:val="center"/>
        <w:rPr>
          <w:rFonts w:ascii="Arial" w:eastAsia="Calibri" w:hAnsi="Arial" w:cs="Arial"/>
          <w:b/>
          <w:bCs/>
          <w:sz w:val="30"/>
          <w:szCs w:val="30"/>
        </w:rPr>
      </w:pPr>
      <w:r w:rsidRPr="00063753">
        <w:rPr>
          <w:rFonts w:ascii="Arial" w:eastAsia="Calibri" w:hAnsi="Arial" w:cs="Arial"/>
          <w:b/>
          <w:bCs/>
          <w:sz w:val="30"/>
          <w:szCs w:val="30"/>
        </w:rPr>
        <w:t>*</w:t>
      </w:r>
      <w:r w:rsidR="00DE3C80" w:rsidRPr="00063753">
        <w:rPr>
          <w:rFonts w:ascii="Arial" w:eastAsia="Calibri" w:hAnsi="Arial" w:cs="Arial"/>
          <w:b/>
          <w:bCs/>
          <w:sz w:val="30"/>
          <w:szCs w:val="30"/>
        </w:rPr>
        <w:t xml:space="preserve">Minutes of the Annual Parochial Church Meeting held on </w:t>
      </w:r>
    </w:p>
    <w:p w:rsidR="00DE3C80" w:rsidRPr="00063753" w:rsidRDefault="00460BE4" w:rsidP="009640EE">
      <w:pPr>
        <w:spacing w:after="120" w:line="276" w:lineRule="auto"/>
        <w:jc w:val="center"/>
        <w:rPr>
          <w:rFonts w:ascii="Arial" w:eastAsia="Calibri" w:hAnsi="Arial" w:cs="Arial"/>
          <w:sz w:val="30"/>
          <w:szCs w:val="30"/>
        </w:rPr>
      </w:pPr>
      <w:r w:rsidRPr="00063753">
        <w:rPr>
          <w:rFonts w:ascii="Arial" w:eastAsia="Calibri" w:hAnsi="Arial" w:cs="Arial"/>
          <w:b/>
          <w:bCs/>
          <w:sz w:val="30"/>
          <w:szCs w:val="30"/>
        </w:rPr>
        <w:t>Tuesday</w:t>
      </w:r>
      <w:r w:rsidR="00DE3C80" w:rsidRPr="00063753">
        <w:rPr>
          <w:rFonts w:ascii="Arial" w:eastAsia="Calibri" w:hAnsi="Arial" w:cs="Arial"/>
          <w:b/>
          <w:bCs/>
          <w:sz w:val="30"/>
          <w:szCs w:val="30"/>
        </w:rPr>
        <w:t xml:space="preserve"> </w:t>
      </w:r>
      <w:r w:rsidR="00417A79">
        <w:rPr>
          <w:rFonts w:ascii="Arial" w:eastAsia="Calibri" w:hAnsi="Arial" w:cs="Arial"/>
          <w:b/>
          <w:bCs/>
          <w:sz w:val="30"/>
          <w:szCs w:val="30"/>
        </w:rPr>
        <w:t>25</w:t>
      </w:r>
      <w:r w:rsidR="00417A79">
        <w:rPr>
          <w:rFonts w:ascii="Arial" w:eastAsia="Calibri" w:hAnsi="Arial" w:cs="Arial"/>
          <w:b/>
          <w:bCs/>
          <w:sz w:val="30"/>
          <w:szCs w:val="30"/>
          <w:vertAlign w:val="superscript"/>
        </w:rPr>
        <w:t>th</w:t>
      </w:r>
      <w:r w:rsidR="006E69FC" w:rsidRPr="00063753">
        <w:rPr>
          <w:rFonts w:ascii="Arial" w:eastAsia="Calibri" w:hAnsi="Arial" w:cs="Arial"/>
          <w:b/>
          <w:bCs/>
          <w:sz w:val="30"/>
          <w:szCs w:val="30"/>
        </w:rPr>
        <w:t xml:space="preserve"> April</w:t>
      </w:r>
      <w:r w:rsidR="00DE3C80" w:rsidRPr="00063753">
        <w:rPr>
          <w:rFonts w:ascii="Arial" w:eastAsia="Calibri" w:hAnsi="Arial" w:cs="Arial"/>
          <w:b/>
          <w:bCs/>
          <w:sz w:val="30"/>
          <w:szCs w:val="30"/>
        </w:rPr>
        <w:t xml:space="preserve"> 20</w:t>
      </w:r>
      <w:r w:rsidRPr="00063753">
        <w:rPr>
          <w:rFonts w:ascii="Arial" w:eastAsia="Calibri" w:hAnsi="Arial" w:cs="Arial"/>
          <w:b/>
          <w:bCs/>
          <w:sz w:val="30"/>
          <w:szCs w:val="30"/>
        </w:rPr>
        <w:t>2</w:t>
      </w:r>
      <w:r w:rsidR="00417A79">
        <w:rPr>
          <w:rFonts w:ascii="Arial" w:eastAsia="Calibri" w:hAnsi="Arial" w:cs="Arial"/>
          <w:b/>
          <w:bCs/>
          <w:sz w:val="30"/>
          <w:szCs w:val="30"/>
        </w:rPr>
        <w:t>3</w:t>
      </w:r>
      <w:r w:rsidR="00DE3C80" w:rsidRPr="00063753">
        <w:rPr>
          <w:rFonts w:ascii="Arial" w:eastAsia="Calibri" w:hAnsi="Arial" w:cs="Arial"/>
          <w:b/>
          <w:bCs/>
          <w:sz w:val="30"/>
          <w:szCs w:val="30"/>
        </w:rPr>
        <w:t xml:space="preserve"> </w:t>
      </w:r>
      <w:r w:rsidRPr="00063753">
        <w:rPr>
          <w:rFonts w:ascii="Arial" w:eastAsia="Calibri" w:hAnsi="Arial" w:cs="Arial"/>
          <w:b/>
          <w:bCs/>
          <w:sz w:val="30"/>
          <w:szCs w:val="30"/>
        </w:rPr>
        <w:t>at 7:</w:t>
      </w:r>
      <w:r w:rsidR="006E69FC" w:rsidRPr="00063753">
        <w:rPr>
          <w:rFonts w:ascii="Arial" w:eastAsia="Calibri" w:hAnsi="Arial" w:cs="Arial"/>
          <w:b/>
          <w:bCs/>
          <w:sz w:val="30"/>
          <w:szCs w:val="30"/>
        </w:rPr>
        <w:t>30</w:t>
      </w:r>
      <w:r w:rsidRPr="00063753">
        <w:rPr>
          <w:rFonts w:ascii="Arial" w:eastAsia="Calibri" w:hAnsi="Arial" w:cs="Arial"/>
          <w:b/>
          <w:bCs/>
          <w:sz w:val="30"/>
          <w:szCs w:val="30"/>
        </w:rPr>
        <w:t>pm</w:t>
      </w:r>
    </w:p>
    <w:p w:rsidR="00417A79" w:rsidRPr="00547F04" w:rsidRDefault="00417A79" w:rsidP="00417A79">
      <w:pPr>
        <w:pStyle w:val="ListParagraph"/>
        <w:numPr>
          <w:ilvl w:val="0"/>
          <w:numId w:val="8"/>
        </w:numPr>
        <w:spacing w:before="120" w:after="120" w:line="240" w:lineRule="auto"/>
        <w:ind w:left="360"/>
        <w:rPr>
          <w:rFonts w:ascii="Arial" w:hAnsi="Arial" w:cs="Arial"/>
          <w:b/>
          <w:sz w:val="24"/>
          <w:szCs w:val="24"/>
        </w:rPr>
      </w:pPr>
      <w:r w:rsidRPr="00547F04">
        <w:rPr>
          <w:rFonts w:ascii="Arial" w:hAnsi="Arial" w:cs="Arial"/>
          <w:b/>
          <w:sz w:val="24"/>
          <w:szCs w:val="24"/>
        </w:rPr>
        <w:t xml:space="preserve">Welcome </w:t>
      </w:r>
      <w:r w:rsidRPr="00547F04">
        <w:rPr>
          <w:rFonts w:ascii="Arial" w:hAnsi="Arial" w:cs="Arial"/>
          <w:sz w:val="24"/>
          <w:szCs w:val="24"/>
        </w:rPr>
        <w:t xml:space="preserve">The Vicar, Matt Graham opened the meeting with our verse for the year 2022, Psalm 33v22. He continued with more words from Psalm 33 and </w:t>
      </w:r>
      <w:r w:rsidR="0010562D">
        <w:rPr>
          <w:rFonts w:ascii="Arial" w:hAnsi="Arial" w:cs="Arial"/>
          <w:sz w:val="24"/>
          <w:szCs w:val="24"/>
        </w:rPr>
        <w:t>prayer, with 29 members of the c</w:t>
      </w:r>
      <w:r w:rsidRPr="00547F04">
        <w:rPr>
          <w:rFonts w:ascii="Arial" w:hAnsi="Arial" w:cs="Arial"/>
          <w:sz w:val="24"/>
          <w:szCs w:val="24"/>
        </w:rPr>
        <w:t xml:space="preserve">ongregation present as recorded.  </w:t>
      </w:r>
    </w:p>
    <w:p w:rsidR="00417A79" w:rsidRPr="00AB1D21" w:rsidRDefault="00417A79" w:rsidP="00417A79">
      <w:pPr>
        <w:pStyle w:val="ListParagraph"/>
        <w:numPr>
          <w:ilvl w:val="0"/>
          <w:numId w:val="8"/>
        </w:numPr>
        <w:spacing w:before="120" w:after="120" w:line="240" w:lineRule="auto"/>
        <w:ind w:left="360"/>
        <w:rPr>
          <w:rFonts w:ascii="Arial" w:hAnsi="Arial" w:cs="Arial"/>
          <w:b/>
          <w:sz w:val="24"/>
          <w:szCs w:val="24"/>
        </w:rPr>
      </w:pPr>
      <w:r w:rsidRPr="00AB1D21">
        <w:rPr>
          <w:rFonts w:ascii="Arial" w:hAnsi="Arial" w:cs="Arial"/>
          <w:b/>
          <w:sz w:val="24"/>
          <w:szCs w:val="24"/>
        </w:rPr>
        <w:t>Apologies for absence</w:t>
      </w:r>
      <w:r w:rsidRPr="00AB1D21">
        <w:rPr>
          <w:rFonts w:ascii="Arial" w:hAnsi="Arial" w:cs="Arial"/>
          <w:sz w:val="24"/>
          <w:szCs w:val="24"/>
        </w:rPr>
        <w:t xml:space="preserve"> had been received from June Macdonald, Linda Cottier, Grace Blackmore, Steve Vitty, Joan Potts.</w:t>
      </w:r>
    </w:p>
    <w:p w:rsidR="00417A79" w:rsidRPr="00AB1D21" w:rsidRDefault="00417A79" w:rsidP="00417A79">
      <w:pPr>
        <w:pStyle w:val="ListParagraph"/>
        <w:spacing w:before="120" w:after="120" w:line="240" w:lineRule="auto"/>
        <w:ind w:left="360"/>
        <w:rPr>
          <w:rFonts w:ascii="Arial" w:hAnsi="Arial" w:cs="Arial"/>
          <w:b/>
          <w:sz w:val="12"/>
          <w:szCs w:val="24"/>
        </w:rPr>
      </w:pPr>
    </w:p>
    <w:p w:rsidR="00417A79" w:rsidRPr="00AB1D21" w:rsidRDefault="00417A79" w:rsidP="00417A79">
      <w:pPr>
        <w:spacing w:before="120" w:after="120" w:line="240" w:lineRule="auto"/>
        <w:rPr>
          <w:rFonts w:ascii="Arial" w:hAnsi="Arial" w:cs="Arial"/>
          <w:b/>
          <w:sz w:val="24"/>
          <w:szCs w:val="24"/>
          <w:u w:val="single"/>
        </w:rPr>
      </w:pPr>
      <w:r w:rsidRPr="00AB1D21">
        <w:rPr>
          <w:rFonts w:ascii="Arial" w:hAnsi="Arial" w:cs="Arial"/>
          <w:b/>
          <w:sz w:val="24"/>
          <w:szCs w:val="24"/>
          <w:u w:val="single"/>
        </w:rPr>
        <w:t xml:space="preserve">MEETING OF PARISHIONERS </w:t>
      </w:r>
    </w:p>
    <w:p w:rsidR="00417A79" w:rsidRPr="00AB1D21" w:rsidRDefault="00417A79" w:rsidP="00417A79">
      <w:pPr>
        <w:pStyle w:val="ListParagraph"/>
        <w:numPr>
          <w:ilvl w:val="0"/>
          <w:numId w:val="8"/>
        </w:numPr>
        <w:spacing w:before="120" w:after="120" w:line="240" w:lineRule="auto"/>
        <w:ind w:left="360"/>
        <w:rPr>
          <w:rFonts w:ascii="Arial" w:hAnsi="Arial" w:cs="Arial"/>
          <w:sz w:val="24"/>
          <w:szCs w:val="24"/>
        </w:rPr>
      </w:pPr>
      <w:r w:rsidRPr="00AB1D21">
        <w:rPr>
          <w:rFonts w:ascii="Arial" w:hAnsi="Arial" w:cs="Arial"/>
          <w:b/>
          <w:sz w:val="24"/>
          <w:szCs w:val="24"/>
        </w:rPr>
        <w:t>Election of two (2) people to the Office of Churchwarden</w:t>
      </w:r>
    </w:p>
    <w:p w:rsidR="00417A79" w:rsidRPr="00AB1D21" w:rsidRDefault="00417A79" w:rsidP="00417A79">
      <w:pPr>
        <w:pStyle w:val="ListParagraph"/>
        <w:spacing w:before="120" w:after="120" w:line="240" w:lineRule="auto"/>
        <w:ind w:left="360"/>
        <w:rPr>
          <w:rFonts w:ascii="Arial" w:hAnsi="Arial" w:cs="Arial"/>
          <w:sz w:val="24"/>
          <w:szCs w:val="24"/>
        </w:rPr>
      </w:pPr>
      <w:r w:rsidRPr="00AB1D21">
        <w:rPr>
          <w:rFonts w:ascii="Arial" w:hAnsi="Arial" w:cs="Arial"/>
          <w:sz w:val="24"/>
          <w:szCs w:val="24"/>
        </w:rPr>
        <w:t>Resolution to remove rule 3 of the church wardens’ measure (6 years as church warden). This was proposed by Matt Graham &amp; seconded by Brenda Tollady. Carried nem con.</w:t>
      </w:r>
    </w:p>
    <w:p w:rsidR="00417A79" w:rsidRPr="00AB1D21" w:rsidRDefault="00417A79" w:rsidP="00417A79">
      <w:pPr>
        <w:pStyle w:val="ListParagraph"/>
        <w:spacing w:before="120" w:after="120" w:line="240" w:lineRule="auto"/>
        <w:ind w:left="360"/>
        <w:rPr>
          <w:rFonts w:ascii="Arial" w:hAnsi="Arial" w:cs="Arial"/>
          <w:sz w:val="24"/>
          <w:szCs w:val="24"/>
        </w:rPr>
      </w:pPr>
      <w:r w:rsidRPr="00AB1D21">
        <w:rPr>
          <w:rFonts w:ascii="Arial" w:hAnsi="Arial" w:cs="Arial"/>
          <w:b/>
          <w:sz w:val="24"/>
          <w:szCs w:val="24"/>
        </w:rPr>
        <w:br/>
      </w:r>
      <w:r w:rsidRPr="00AB1D21">
        <w:rPr>
          <w:rFonts w:ascii="Arial" w:hAnsi="Arial" w:cs="Arial"/>
          <w:sz w:val="24"/>
          <w:szCs w:val="24"/>
        </w:rPr>
        <w:t>Two nominations had been received – Rosemary Earp &amp; Chris Phillips, both were proposed by Gill Monteith, seconded by Peter Horton. There being no other nominations they were elected unopposed.  The Archdeacons Visitation is due to take place on June 29</w:t>
      </w:r>
      <w:r w:rsidRPr="00AB1D21">
        <w:rPr>
          <w:rFonts w:ascii="Arial" w:hAnsi="Arial" w:cs="Arial"/>
          <w:sz w:val="24"/>
          <w:szCs w:val="24"/>
          <w:vertAlign w:val="superscript"/>
        </w:rPr>
        <w:t>th</w:t>
      </w:r>
      <w:r w:rsidRPr="00AB1D21">
        <w:rPr>
          <w:rFonts w:ascii="Arial" w:hAnsi="Arial" w:cs="Arial"/>
          <w:sz w:val="24"/>
          <w:szCs w:val="24"/>
        </w:rPr>
        <w:t>, at St Mary’s, Upton.</w:t>
      </w:r>
    </w:p>
    <w:p w:rsidR="00417A79" w:rsidRPr="00AB1D21" w:rsidRDefault="00417A79" w:rsidP="00417A79">
      <w:pPr>
        <w:pStyle w:val="ListParagraph"/>
        <w:spacing w:before="120" w:after="120" w:line="240" w:lineRule="auto"/>
        <w:ind w:left="360"/>
        <w:rPr>
          <w:rFonts w:ascii="Arial" w:hAnsi="Arial" w:cs="Arial"/>
          <w:sz w:val="14"/>
          <w:szCs w:val="24"/>
        </w:rPr>
      </w:pPr>
    </w:p>
    <w:p w:rsidR="00417A79" w:rsidRPr="00AB1D21" w:rsidRDefault="00417A79" w:rsidP="00417A79">
      <w:pPr>
        <w:spacing w:before="120" w:after="120" w:line="240" w:lineRule="auto"/>
        <w:rPr>
          <w:rFonts w:ascii="Arial" w:hAnsi="Arial" w:cs="Arial"/>
          <w:b/>
          <w:sz w:val="24"/>
          <w:szCs w:val="24"/>
          <w:u w:val="single"/>
        </w:rPr>
      </w:pPr>
      <w:r w:rsidRPr="00AB1D21">
        <w:rPr>
          <w:rFonts w:ascii="Arial" w:hAnsi="Arial" w:cs="Arial"/>
          <w:b/>
          <w:sz w:val="24"/>
          <w:szCs w:val="24"/>
          <w:u w:val="single"/>
        </w:rPr>
        <w:t xml:space="preserve">ANNUAL PAROCHIAL CHURCH MEETING </w:t>
      </w:r>
    </w:p>
    <w:p w:rsidR="00417A79" w:rsidRPr="00AB1D21" w:rsidRDefault="00417A79" w:rsidP="00417A79">
      <w:pPr>
        <w:pStyle w:val="ListParagraph"/>
        <w:numPr>
          <w:ilvl w:val="0"/>
          <w:numId w:val="8"/>
        </w:numPr>
        <w:spacing w:before="120" w:after="120" w:line="240" w:lineRule="auto"/>
        <w:ind w:left="360"/>
        <w:rPr>
          <w:rFonts w:ascii="Arial" w:hAnsi="Arial" w:cs="Arial"/>
          <w:sz w:val="24"/>
          <w:szCs w:val="24"/>
        </w:rPr>
      </w:pPr>
      <w:r w:rsidRPr="00AB1D21">
        <w:rPr>
          <w:rFonts w:ascii="Arial" w:hAnsi="Arial" w:cs="Arial"/>
          <w:b/>
          <w:sz w:val="24"/>
          <w:szCs w:val="24"/>
        </w:rPr>
        <w:t>Acceptance of the Minutes of the last Annual Meeting held on Tuesday 5</w:t>
      </w:r>
      <w:r w:rsidRPr="00AB1D21">
        <w:rPr>
          <w:rFonts w:ascii="Arial" w:hAnsi="Arial" w:cs="Arial"/>
          <w:b/>
          <w:sz w:val="24"/>
          <w:szCs w:val="24"/>
          <w:vertAlign w:val="superscript"/>
        </w:rPr>
        <w:t>th</w:t>
      </w:r>
      <w:r w:rsidR="0010562D">
        <w:rPr>
          <w:rFonts w:ascii="Arial" w:hAnsi="Arial" w:cs="Arial"/>
          <w:b/>
          <w:sz w:val="24"/>
          <w:szCs w:val="24"/>
        </w:rPr>
        <w:t xml:space="preserve"> April 2022</w:t>
      </w:r>
      <w:r w:rsidRPr="00AB1D21">
        <w:rPr>
          <w:rFonts w:ascii="Arial" w:hAnsi="Arial" w:cs="Arial"/>
          <w:b/>
          <w:sz w:val="24"/>
          <w:szCs w:val="24"/>
        </w:rPr>
        <w:t>.</w:t>
      </w:r>
      <w:r w:rsidRPr="00AB1D21">
        <w:rPr>
          <w:rFonts w:ascii="Arial" w:hAnsi="Arial" w:cs="Arial"/>
          <w:b/>
          <w:sz w:val="24"/>
          <w:szCs w:val="24"/>
        </w:rPr>
        <w:br/>
      </w:r>
      <w:r w:rsidRPr="00AB1D21">
        <w:rPr>
          <w:rFonts w:ascii="Arial" w:hAnsi="Arial" w:cs="Arial"/>
          <w:sz w:val="24"/>
          <w:szCs w:val="24"/>
        </w:rPr>
        <w:t>The minutes of the meeting had been emailed, reproduced and circulated and were accepted as a true record of that meeting once the spelling of a name was corrected.- Proposed by Rosie Earp, seconded by Paula Horton, agreed nem con.</w:t>
      </w:r>
    </w:p>
    <w:p w:rsidR="00417A79" w:rsidRPr="00AB1D21" w:rsidRDefault="00417A79" w:rsidP="00417A79">
      <w:pPr>
        <w:pStyle w:val="ListParagraph"/>
        <w:numPr>
          <w:ilvl w:val="0"/>
          <w:numId w:val="8"/>
        </w:numPr>
        <w:spacing w:before="120" w:after="120" w:line="240" w:lineRule="auto"/>
        <w:ind w:left="425" w:hanging="357"/>
        <w:rPr>
          <w:rFonts w:ascii="Arial" w:hAnsi="Arial" w:cs="Arial"/>
          <w:sz w:val="24"/>
          <w:szCs w:val="24"/>
        </w:rPr>
      </w:pPr>
      <w:r w:rsidRPr="00AB1D21">
        <w:rPr>
          <w:rFonts w:ascii="Arial" w:hAnsi="Arial" w:cs="Arial"/>
          <w:b/>
          <w:sz w:val="24"/>
          <w:szCs w:val="24"/>
        </w:rPr>
        <w:t>Matters arising from the 2022 Minutes</w:t>
      </w:r>
      <w:r w:rsidRPr="00AB1D21">
        <w:rPr>
          <w:rFonts w:ascii="Arial" w:hAnsi="Arial" w:cs="Arial"/>
          <w:b/>
          <w:sz w:val="24"/>
          <w:szCs w:val="24"/>
        </w:rPr>
        <w:br/>
      </w:r>
      <w:r w:rsidRPr="00AB1D21">
        <w:rPr>
          <w:rFonts w:ascii="Arial" w:hAnsi="Arial" w:cs="Arial"/>
          <w:sz w:val="24"/>
          <w:szCs w:val="24"/>
        </w:rPr>
        <w:t>None.</w:t>
      </w:r>
    </w:p>
    <w:p w:rsidR="00417A79" w:rsidRPr="00AB1D21" w:rsidRDefault="00417A79" w:rsidP="00417A79">
      <w:pPr>
        <w:pStyle w:val="ListParagraph"/>
        <w:numPr>
          <w:ilvl w:val="0"/>
          <w:numId w:val="8"/>
        </w:numPr>
        <w:spacing w:before="120" w:after="120" w:line="240" w:lineRule="auto"/>
        <w:ind w:left="360"/>
        <w:rPr>
          <w:rFonts w:ascii="Arial" w:hAnsi="Arial" w:cs="Arial"/>
          <w:sz w:val="24"/>
          <w:szCs w:val="24"/>
        </w:rPr>
      </w:pPr>
      <w:r w:rsidRPr="00AB1D21">
        <w:rPr>
          <w:rFonts w:ascii="Arial" w:hAnsi="Arial" w:cs="Arial"/>
          <w:b/>
          <w:sz w:val="24"/>
          <w:szCs w:val="24"/>
        </w:rPr>
        <w:t>To receive the Electoral Roll report</w:t>
      </w:r>
      <w:r w:rsidRPr="00AB1D21">
        <w:rPr>
          <w:rFonts w:ascii="Arial" w:hAnsi="Arial" w:cs="Arial"/>
          <w:b/>
          <w:sz w:val="24"/>
          <w:szCs w:val="24"/>
        </w:rPr>
        <w:br/>
      </w:r>
      <w:r w:rsidRPr="00AB1D21">
        <w:rPr>
          <w:rFonts w:ascii="Arial" w:hAnsi="Arial" w:cs="Arial"/>
          <w:sz w:val="24"/>
          <w:szCs w:val="24"/>
        </w:rPr>
        <w:t>The Electoral Roll Officer, Pete Earp reported:  During the last year there was 1 change of address, 3 deceased, 3 moved away, 6 asked to be removed, and 8 new applications making the Roll now 115.</w:t>
      </w:r>
    </w:p>
    <w:p w:rsidR="00417A79" w:rsidRPr="00AB1D21" w:rsidRDefault="00417A79" w:rsidP="00417A79">
      <w:pPr>
        <w:pStyle w:val="ListParagraph"/>
        <w:numPr>
          <w:ilvl w:val="0"/>
          <w:numId w:val="8"/>
        </w:numPr>
        <w:spacing w:before="120" w:after="120" w:line="240" w:lineRule="auto"/>
        <w:ind w:left="360"/>
        <w:rPr>
          <w:rFonts w:ascii="Arial" w:hAnsi="Arial" w:cs="Arial"/>
          <w:sz w:val="24"/>
          <w:szCs w:val="24"/>
        </w:rPr>
      </w:pPr>
      <w:r w:rsidRPr="00AB1D21">
        <w:rPr>
          <w:rFonts w:ascii="Arial" w:hAnsi="Arial" w:cs="Arial"/>
          <w:b/>
          <w:sz w:val="24"/>
          <w:szCs w:val="24"/>
        </w:rPr>
        <w:t>To receive the 2022 Accounts and reports as reproduced.</w:t>
      </w:r>
      <w:r w:rsidRPr="00AB1D21">
        <w:rPr>
          <w:rFonts w:ascii="Arial" w:hAnsi="Arial" w:cs="Arial"/>
          <w:b/>
          <w:sz w:val="24"/>
          <w:szCs w:val="24"/>
        </w:rPr>
        <w:br/>
      </w:r>
      <w:r w:rsidRPr="00AB1D21">
        <w:rPr>
          <w:rFonts w:ascii="Arial" w:hAnsi="Arial" w:cs="Arial"/>
          <w:sz w:val="24"/>
          <w:szCs w:val="24"/>
        </w:rPr>
        <w:t>The Annual Report and Financial Statements had been emailed, reproduced and circulated as necessary. Matt Graham gave his Vicar’s Report, expanding it by giving talking about our 125</w:t>
      </w:r>
      <w:r w:rsidRPr="00AB1D21">
        <w:rPr>
          <w:rFonts w:ascii="Arial" w:hAnsi="Arial" w:cs="Arial"/>
          <w:sz w:val="24"/>
          <w:szCs w:val="24"/>
          <w:vertAlign w:val="superscript"/>
        </w:rPr>
        <w:t>th</w:t>
      </w:r>
      <w:r w:rsidRPr="00AB1D21">
        <w:rPr>
          <w:rFonts w:ascii="Arial" w:hAnsi="Arial" w:cs="Arial"/>
          <w:sz w:val="24"/>
          <w:szCs w:val="24"/>
        </w:rPr>
        <w:t xml:space="preserve"> year of St Stephen’s &amp; Project 125. He finished by thanking Richard </w:t>
      </w:r>
      <w:r>
        <w:rPr>
          <w:rFonts w:ascii="Arial" w:hAnsi="Arial" w:cs="Arial"/>
          <w:sz w:val="24"/>
          <w:szCs w:val="24"/>
        </w:rPr>
        <w:t xml:space="preserve">Fearnley </w:t>
      </w:r>
      <w:r w:rsidRPr="00AB1D21">
        <w:rPr>
          <w:rFonts w:ascii="Arial" w:hAnsi="Arial" w:cs="Arial"/>
          <w:sz w:val="24"/>
          <w:szCs w:val="24"/>
        </w:rPr>
        <w:t xml:space="preserve">for stepping </w:t>
      </w:r>
      <w:r>
        <w:rPr>
          <w:rFonts w:ascii="Arial" w:hAnsi="Arial" w:cs="Arial"/>
          <w:sz w:val="24"/>
          <w:szCs w:val="24"/>
        </w:rPr>
        <w:t>into treasurer role and thanking lots of others who</w:t>
      </w:r>
      <w:r w:rsidRPr="00AB1D21">
        <w:rPr>
          <w:rFonts w:ascii="Arial" w:hAnsi="Arial" w:cs="Arial"/>
          <w:sz w:val="24"/>
          <w:szCs w:val="24"/>
        </w:rPr>
        <w:t xml:space="preserve"> do so much </w:t>
      </w:r>
      <w:r>
        <w:rPr>
          <w:rFonts w:ascii="Arial" w:hAnsi="Arial" w:cs="Arial"/>
          <w:sz w:val="24"/>
          <w:szCs w:val="24"/>
        </w:rPr>
        <w:t xml:space="preserve">work </w:t>
      </w:r>
      <w:r w:rsidRPr="00AB1D21">
        <w:rPr>
          <w:rFonts w:ascii="Arial" w:hAnsi="Arial" w:cs="Arial"/>
          <w:sz w:val="24"/>
          <w:szCs w:val="24"/>
        </w:rPr>
        <w:t xml:space="preserve">behind the scenes. The Treasurer, Richard Fearnley, gave a brief overview of the accounts and asked for any questions or clarifications needed. Two suggestions were should the curates house be mentioned on our accounts at the current market value? And secondly, as our surplus was substantial, should the </w:t>
      </w:r>
      <w:r w:rsidRPr="00AB1D21">
        <w:rPr>
          <w:rFonts w:ascii="Arial" w:hAnsi="Arial" w:cs="Arial"/>
          <w:sz w:val="24"/>
          <w:szCs w:val="24"/>
        </w:rPr>
        <w:lastRenderedPageBreak/>
        <w:t xml:space="preserve">PCC consider giving away a higher proportion of this? Thanks was noted to Helen Fearnley for painting of the fire </w:t>
      </w:r>
      <w:r>
        <w:rPr>
          <w:rFonts w:ascii="Arial" w:hAnsi="Arial" w:cs="Arial"/>
          <w:sz w:val="24"/>
          <w:szCs w:val="24"/>
        </w:rPr>
        <w:t>doors and her work on gift aid.</w:t>
      </w:r>
      <w:r w:rsidRPr="00AB1D21">
        <w:rPr>
          <w:rFonts w:ascii="Arial" w:hAnsi="Arial" w:cs="Arial"/>
          <w:sz w:val="24"/>
          <w:szCs w:val="24"/>
        </w:rPr>
        <w:t xml:space="preserve"> Richard Fearnley proposed that the Accounts and Reports be accepted: this was seconded by Daniel Davies: Agreed nem con.</w:t>
      </w:r>
    </w:p>
    <w:p w:rsidR="00417A79" w:rsidRPr="00AB1D21" w:rsidRDefault="00417A79" w:rsidP="00417A79">
      <w:pPr>
        <w:pStyle w:val="ListParagraph"/>
        <w:numPr>
          <w:ilvl w:val="0"/>
          <w:numId w:val="8"/>
        </w:numPr>
        <w:spacing w:before="120" w:after="0" w:line="240" w:lineRule="auto"/>
        <w:ind w:left="357" w:hanging="357"/>
        <w:rPr>
          <w:rFonts w:ascii="Arial" w:hAnsi="Arial" w:cs="Arial"/>
          <w:b/>
          <w:sz w:val="24"/>
          <w:szCs w:val="24"/>
        </w:rPr>
      </w:pPr>
      <w:r w:rsidRPr="00AB1D21">
        <w:rPr>
          <w:rFonts w:ascii="Arial" w:hAnsi="Arial" w:cs="Arial"/>
          <w:b/>
          <w:sz w:val="24"/>
          <w:szCs w:val="24"/>
        </w:rPr>
        <w:t xml:space="preserve">To elect three (3) members of the laity to the Deanery Synod for 3 years </w:t>
      </w:r>
    </w:p>
    <w:p w:rsidR="00417A79" w:rsidRPr="00AB1D21" w:rsidRDefault="00417A79" w:rsidP="00417A79">
      <w:pPr>
        <w:pStyle w:val="ListParagraph"/>
        <w:spacing w:after="0" w:line="240" w:lineRule="auto"/>
        <w:rPr>
          <w:rFonts w:ascii="Arial" w:hAnsi="Arial" w:cs="Arial"/>
          <w:sz w:val="24"/>
          <w:szCs w:val="24"/>
        </w:rPr>
      </w:pPr>
      <w:r w:rsidRPr="00AB1D21">
        <w:rPr>
          <w:rFonts w:ascii="Arial" w:hAnsi="Arial" w:cs="Arial"/>
          <w:sz w:val="24"/>
          <w:szCs w:val="24"/>
        </w:rPr>
        <w:t>There were 3 nominations:</w:t>
      </w:r>
    </w:p>
    <w:p w:rsidR="00417A79" w:rsidRPr="00AB1D21" w:rsidRDefault="00417A79" w:rsidP="00417A79">
      <w:pPr>
        <w:pStyle w:val="ListParagraph"/>
        <w:tabs>
          <w:tab w:val="left" w:pos="3828"/>
          <w:tab w:val="left" w:pos="6096"/>
        </w:tabs>
        <w:spacing w:after="0" w:line="240" w:lineRule="auto"/>
        <w:ind w:left="1560"/>
        <w:rPr>
          <w:rFonts w:ascii="Arial" w:hAnsi="Arial" w:cs="Arial"/>
          <w:sz w:val="24"/>
          <w:szCs w:val="24"/>
          <w:u w:val="single"/>
        </w:rPr>
      </w:pPr>
      <w:r w:rsidRPr="00AB1D21">
        <w:rPr>
          <w:rFonts w:ascii="Arial" w:hAnsi="Arial" w:cs="Arial"/>
          <w:sz w:val="24"/>
          <w:szCs w:val="24"/>
          <w:u w:val="single"/>
        </w:rPr>
        <w:t>Name</w:t>
      </w:r>
      <w:r w:rsidRPr="00AB1D21">
        <w:rPr>
          <w:rFonts w:ascii="Arial" w:hAnsi="Arial" w:cs="Arial"/>
          <w:sz w:val="24"/>
          <w:szCs w:val="24"/>
          <w:u w:val="single"/>
        </w:rPr>
        <w:tab/>
        <w:t>Proposed</w:t>
      </w:r>
      <w:r w:rsidRPr="00AB1D21">
        <w:rPr>
          <w:rFonts w:ascii="Arial" w:hAnsi="Arial" w:cs="Arial"/>
          <w:sz w:val="24"/>
          <w:szCs w:val="24"/>
          <w:u w:val="single"/>
        </w:rPr>
        <w:tab/>
        <w:t>Seconded</w:t>
      </w:r>
    </w:p>
    <w:p w:rsidR="00417A79" w:rsidRPr="00AB1D21" w:rsidRDefault="00417A79" w:rsidP="00417A79">
      <w:pPr>
        <w:pStyle w:val="ListParagraph"/>
        <w:tabs>
          <w:tab w:val="left" w:pos="3828"/>
          <w:tab w:val="left" w:pos="6096"/>
        </w:tabs>
        <w:spacing w:after="0" w:line="240" w:lineRule="auto"/>
        <w:ind w:left="1560"/>
        <w:rPr>
          <w:rFonts w:ascii="Arial" w:hAnsi="Arial" w:cs="Arial"/>
          <w:sz w:val="24"/>
          <w:szCs w:val="24"/>
        </w:rPr>
      </w:pPr>
      <w:r>
        <w:rPr>
          <w:rFonts w:ascii="Arial" w:hAnsi="Arial" w:cs="Arial"/>
          <w:sz w:val="24"/>
          <w:szCs w:val="24"/>
        </w:rPr>
        <w:t>Joel Giblett</w:t>
      </w:r>
      <w:r>
        <w:rPr>
          <w:rFonts w:ascii="Arial" w:hAnsi="Arial" w:cs="Arial"/>
          <w:sz w:val="24"/>
          <w:szCs w:val="24"/>
        </w:rPr>
        <w:tab/>
        <w:t>Paula Horton</w:t>
      </w:r>
      <w:r>
        <w:rPr>
          <w:rFonts w:ascii="Arial" w:hAnsi="Arial" w:cs="Arial"/>
          <w:sz w:val="24"/>
          <w:szCs w:val="24"/>
        </w:rPr>
        <w:tab/>
      </w:r>
      <w:r w:rsidRPr="00AB1D21">
        <w:rPr>
          <w:rFonts w:ascii="Arial" w:hAnsi="Arial" w:cs="Arial"/>
          <w:sz w:val="24"/>
          <w:szCs w:val="24"/>
        </w:rPr>
        <w:t>Brenda Tollady</w:t>
      </w:r>
    </w:p>
    <w:p w:rsidR="00417A79" w:rsidRPr="00AB1D21" w:rsidRDefault="00417A79" w:rsidP="00417A79">
      <w:pPr>
        <w:pStyle w:val="ListParagraph"/>
        <w:spacing w:before="120" w:after="0" w:line="240" w:lineRule="auto"/>
        <w:ind w:left="1560"/>
        <w:rPr>
          <w:rFonts w:ascii="Arial" w:hAnsi="Arial" w:cs="Arial"/>
          <w:sz w:val="24"/>
          <w:szCs w:val="24"/>
        </w:rPr>
      </w:pPr>
      <w:r w:rsidRPr="00AB1D21">
        <w:rPr>
          <w:rFonts w:ascii="Arial" w:hAnsi="Arial" w:cs="Arial"/>
          <w:sz w:val="24"/>
          <w:szCs w:val="24"/>
        </w:rPr>
        <w:t>Jennifer Webb</w:t>
      </w:r>
      <w:r w:rsidRPr="00AB1D21">
        <w:rPr>
          <w:rFonts w:ascii="Arial" w:hAnsi="Arial" w:cs="Arial"/>
          <w:sz w:val="24"/>
          <w:szCs w:val="24"/>
        </w:rPr>
        <w:tab/>
        <w:t xml:space="preserve">   Helen Giblett</w:t>
      </w:r>
      <w:r w:rsidRPr="00AB1D21">
        <w:rPr>
          <w:rFonts w:ascii="Arial" w:hAnsi="Arial" w:cs="Arial"/>
          <w:sz w:val="24"/>
          <w:szCs w:val="24"/>
        </w:rPr>
        <w:tab/>
        <w:t xml:space="preserve">    </w:t>
      </w:r>
      <w:r>
        <w:rPr>
          <w:rFonts w:ascii="Arial" w:hAnsi="Arial" w:cs="Arial"/>
          <w:sz w:val="24"/>
          <w:szCs w:val="24"/>
        </w:rPr>
        <w:t xml:space="preserve"> </w:t>
      </w:r>
      <w:r w:rsidRPr="00AB1D21">
        <w:rPr>
          <w:rFonts w:ascii="Arial" w:hAnsi="Arial" w:cs="Arial"/>
          <w:sz w:val="24"/>
          <w:szCs w:val="24"/>
        </w:rPr>
        <w:t>Andy Davies</w:t>
      </w:r>
    </w:p>
    <w:p w:rsidR="00417A79" w:rsidRPr="00AB1D21" w:rsidRDefault="00417A79" w:rsidP="00417A79">
      <w:pPr>
        <w:pStyle w:val="ListParagraph"/>
        <w:spacing w:before="120" w:after="0" w:line="240" w:lineRule="auto"/>
        <w:ind w:left="1560"/>
        <w:rPr>
          <w:rFonts w:ascii="Arial" w:hAnsi="Arial" w:cs="Arial"/>
          <w:sz w:val="24"/>
          <w:szCs w:val="24"/>
        </w:rPr>
      </w:pPr>
      <w:r w:rsidRPr="00AB1D21">
        <w:rPr>
          <w:rFonts w:ascii="Arial" w:hAnsi="Arial" w:cs="Arial"/>
          <w:sz w:val="24"/>
          <w:szCs w:val="24"/>
        </w:rPr>
        <w:t>Joan Potts</w:t>
      </w:r>
      <w:r w:rsidRPr="00AB1D21">
        <w:rPr>
          <w:rFonts w:ascii="Arial" w:hAnsi="Arial" w:cs="Arial"/>
          <w:sz w:val="24"/>
          <w:szCs w:val="24"/>
        </w:rPr>
        <w:tab/>
        <w:t xml:space="preserve">   </w:t>
      </w:r>
      <w:r>
        <w:rPr>
          <w:rFonts w:ascii="Arial" w:hAnsi="Arial" w:cs="Arial"/>
          <w:sz w:val="24"/>
          <w:szCs w:val="24"/>
        </w:rPr>
        <w:tab/>
        <w:t xml:space="preserve">   </w:t>
      </w:r>
      <w:r w:rsidRPr="00AB1D21">
        <w:rPr>
          <w:rFonts w:ascii="Arial" w:hAnsi="Arial" w:cs="Arial"/>
          <w:sz w:val="24"/>
          <w:szCs w:val="24"/>
        </w:rPr>
        <w:t>Brenda Tollady</w:t>
      </w:r>
      <w:r w:rsidRPr="00AB1D21">
        <w:rPr>
          <w:rFonts w:ascii="Arial" w:hAnsi="Arial" w:cs="Arial"/>
          <w:sz w:val="24"/>
          <w:szCs w:val="24"/>
        </w:rPr>
        <w:tab/>
        <w:t xml:space="preserve">    </w:t>
      </w:r>
      <w:r>
        <w:rPr>
          <w:rFonts w:ascii="Arial" w:hAnsi="Arial" w:cs="Arial"/>
          <w:sz w:val="24"/>
          <w:szCs w:val="24"/>
        </w:rPr>
        <w:t xml:space="preserve"> </w:t>
      </w:r>
      <w:r w:rsidRPr="00AB1D21">
        <w:rPr>
          <w:rFonts w:ascii="Arial" w:hAnsi="Arial" w:cs="Arial"/>
          <w:sz w:val="24"/>
          <w:szCs w:val="24"/>
        </w:rPr>
        <w:t>Maureen Wiltshire</w:t>
      </w:r>
    </w:p>
    <w:p w:rsidR="00417A79" w:rsidRPr="00AB1D21" w:rsidRDefault="00417A79" w:rsidP="00417A79">
      <w:pPr>
        <w:spacing w:before="60" w:after="120" w:line="240" w:lineRule="auto"/>
        <w:ind w:left="426"/>
        <w:rPr>
          <w:rFonts w:ascii="Arial" w:hAnsi="Arial" w:cs="Arial"/>
          <w:sz w:val="24"/>
          <w:szCs w:val="24"/>
        </w:rPr>
      </w:pPr>
      <w:r w:rsidRPr="00AB1D21">
        <w:rPr>
          <w:rFonts w:ascii="Arial" w:hAnsi="Arial" w:cs="Arial"/>
          <w:sz w:val="24"/>
          <w:szCs w:val="24"/>
        </w:rPr>
        <w:t xml:space="preserve">There being no other nominations these were elected unopposed.  </w:t>
      </w:r>
    </w:p>
    <w:p w:rsidR="00417A79" w:rsidRPr="00E0797A" w:rsidRDefault="00417A79" w:rsidP="00417A79">
      <w:pPr>
        <w:pStyle w:val="ListParagraph"/>
        <w:numPr>
          <w:ilvl w:val="0"/>
          <w:numId w:val="8"/>
        </w:numPr>
        <w:spacing w:before="120" w:after="0" w:line="240" w:lineRule="auto"/>
        <w:ind w:left="357" w:hanging="357"/>
        <w:rPr>
          <w:rFonts w:ascii="Arial" w:hAnsi="Arial" w:cs="Arial"/>
          <w:b/>
          <w:sz w:val="24"/>
          <w:szCs w:val="24"/>
        </w:rPr>
      </w:pPr>
      <w:r w:rsidRPr="00E0797A">
        <w:rPr>
          <w:rFonts w:ascii="Arial" w:hAnsi="Arial" w:cs="Arial"/>
          <w:b/>
          <w:sz w:val="24"/>
          <w:szCs w:val="24"/>
        </w:rPr>
        <w:t xml:space="preserve">To elect four (4) members of the laity to the PCC for 3 years </w:t>
      </w:r>
    </w:p>
    <w:p w:rsidR="00417A79" w:rsidRPr="00AB1D21" w:rsidRDefault="00417A79" w:rsidP="00417A79">
      <w:pPr>
        <w:spacing w:after="0" w:line="240" w:lineRule="auto"/>
        <w:ind w:left="426"/>
        <w:rPr>
          <w:rFonts w:ascii="Arial" w:hAnsi="Arial" w:cs="Arial"/>
          <w:sz w:val="24"/>
          <w:szCs w:val="24"/>
        </w:rPr>
      </w:pPr>
      <w:r w:rsidRPr="00AB1D21">
        <w:rPr>
          <w:rFonts w:ascii="Arial" w:hAnsi="Arial" w:cs="Arial"/>
          <w:sz w:val="24"/>
          <w:szCs w:val="24"/>
        </w:rPr>
        <w:t>There were 4 nominations:</w:t>
      </w:r>
    </w:p>
    <w:p w:rsidR="00417A79" w:rsidRPr="00AB1D21" w:rsidRDefault="00417A79" w:rsidP="00417A79">
      <w:pPr>
        <w:tabs>
          <w:tab w:val="left" w:pos="3828"/>
          <w:tab w:val="left" w:pos="6096"/>
        </w:tabs>
        <w:spacing w:after="0" w:line="240" w:lineRule="auto"/>
        <w:ind w:left="1559"/>
        <w:rPr>
          <w:rFonts w:ascii="Arial" w:hAnsi="Arial" w:cs="Arial"/>
          <w:sz w:val="24"/>
          <w:szCs w:val="24"/>
          <w:u w:val="single"/>
        </w:rPr>
      </w:pPr>
      <w:r w:rsidRPr="00AB1D21">
        <w:rPr>
          <w:rFonts w:ascii="Arial" w:hAnsi="Arial" w:cs="Arial"/>
          <w:sz w:val="24"/>
          <w:szCs w:val="24"/>
          <w:u w:val="single"/>
        </w:rPr>
        <w:t>Name</w:t>
      </w:r>
      <w:r w:rsidRPr="00AB1D21">
        <w:rPr>
          <w:rFonts w:ascii="Arial" w:hAnsi="Arial" w:cs="Arial"/>
          <w:sz w:val="24"/>
          <w:szCs w:val="24"/>
          <w:u w:val="single"/>
        </w:rPr>
        <w:tab/>
        <w:t>Proposed</w:t>
      </w:r>
      <w:r w:rsidRPr="00AB1D21">
        <w:rPr>
          <w:rFonts w:ascii="Arial" w:hAnsi="Arial" w:cs="Arial"/>
          <w:sz w:val="24"/>
          <w:szCs w:val="24"/>
          <w:u w:val="single"/>
        </w:rPr>
        <w:tab/>
        <w:t>Seconded</w:t>
      </w:r>
    </w:p>
    <w:p w:rsidR="00417A79" w:rsidRPr="00AB1D21" w:rsidRDefault="00417A79" w:rsidP="00417A79">
      <w:pPr>
        <w:tabs>
          <w:tab w:val="left" w:pos="3828"/>
          <w:tab w:val="left" w:pos="6096"/>
        </w:tabs>
        <w:spacing w:after="0" w:line="240" w:lineRule="auto"/>
        <w:ind w:left="1559"/>
        <w:rPr>
          <w:rFonts w:ascii="Arial" w:hAnsi="Arial" w:cs="Arial"/>
          <w:sz w:val="24"/>
          <w:szCs w:val="24"/>
        </w:rPr>
      </w:pPr>
      <w:r w:rsidRPr="00AB1D21">
        <w:rPr>
          <w:rFonts w:ascii="Arial" w:hAnsi="Arial" w:cs="Arial"/>
          <w:sz w:val="24"/>
          <w:szCs w:val="24"/>
        </w:rPr>
        <w:t xml:space="preserve">Patrick Giblett </w:t>
      </w:r>
      <w:r w:rsidRPr="00AB1D21">
        <w:rPr>
          <w:rFonts w:ascii="Arial" w:hAnsi="Arial" w:cs="Arial"/>
          <w:sz w:val="24"/>
          <w:szCs w:val="24"/>
        </w:rPr>
        <w:tab/>
        <w:t>Chris Phillips</w:t>
      </w:r>
      <w:r w:rsidRPr="00AB1D21">
        <w:rPr>
          <w:rFonts w:ascii="Arial" w:hAnsi="Arial" w:cs="Arial"/>
          <w:sz w:val="24"/>
          <w:szCs w:val="24"/>
        </w:rPr>
        <w:tab/>
        <w:t>Rosemary Earp</w:t>
      </w:r>
    </w:p>
    <w:p w:rsidR="00417A79" w:rsidRPr="00AB1D21" w:rsidRDefault="00417A79" w:rsidP="00417A79">
      <w:pPr>
        <w:tabs>
          <w:tab w:val="left" w:pos="3828"/>
          <w:tab w:val="left" w:pos="6096"/>
        </w:tabs>
        <w:spacing w:after="0" w:line="240" w:lineRule="auto"/>
        <w:ind w:left="1559"/>
        <w:rPr>
          <w:rFonts w:ascii="Arial" w:hAnsi="Arial" w:cs="Arial"/>
          <w:sz w:val="24"/>
          <w:szCs w:val="24"/>
        </w:rPr>
      </w:pPr>
      <w:r w:rsidRPr="00AB1D21">
        <w:rPr>
          <w:rFonts w:ascii="Arial" w:hAnsi="Arial" w:cs="Arial"/>
          <w:sz w:val="24"/>
          <w:szCs w:val="24"/>
        </w:rPr>
        <w:t>Linda Cottier</w:t>
      </w:r>
      <w:r w:rsidRPr="00AB1D21">
        <w:rPr>
          <w:rFonts w:ascii="Arial" w:hAnsi="Arial" w:cs="Arial"/>
          <w:sz w:val="24"/>
          <w:szCs w:val="24"/>
        </w:rPr>
        <w:tab/>
        <w:t>Steve James</w:t>
      </w:r>
      <w:r w:rsidRPr="00AB1D21">
        <w:rPr>
          <w:rFonts w:ascii="Arial" w:hAnsi="Arial" w:cs="Arial"/>
          <w:sz w:val="24"/>
          <w:szCs w:val="24"/>
        </w:rPr>
        <w:tab/>
        <w:t>June Macdonald</w:t>
      </w:r>
    </w:p>
    <w:p w:rsidR="00417A79" w:rsidRPr="00AB1D21" w:rsidRDefault="00417A79" w:rsidP="00417A79">
      <w:pPr>
        <w:tabs>
          <w:tab w:val="left" w:pos="3828"/>
          <w:tab w:val="left" w:pos="6096"/>
        </w:tabs>
        <w:spacing w:after="0" w:line="240" w:lineRule="auto"/>
        <w:ind w:left="1559"/>
        <w:rPr>
          <w:rFonts w:ascii="Arial" w:hAnsi="Arial" w:cs="Arial"/>
          <w:sz w:val="24"/>
          <w:szCs w:val="24"/>
        </w:rPr>
      </w:pPr>
      <w:r w:rsidRPr="00AB1D21">
        <w:rPr>
          <w:rFonts w:ascii="Arial" w:hAnsi="Arial" w:cs="Arial"/>
          <w:sz w:val="24"/>
          <w:szCs w:val="24"/>
        </w:rPr>
        <w:t xml:space="preserve">Robert Wiltshire    </w:t>
      </w:r>
      <w:r>
        <w:rPr>
          <w:rFonts w:ascii="Arial" w:hAnsi="Arial" w:cs="Arial"/>
          <w:sz w:val="24"/>
          <w:szCs w:val="24"/>
        </w:rPr>
        <w:tab/>
      </w:r>
      <w:r w:rsidRPr="00AB1D21">
        <w:rPr>
          <w:rFonts w:ascii="Arial" w:hAnsi="Arial" w:cs="Arial"/>
          <w:sz w:val="24"/>
          <w:szCs w:val="24"/>
        </w:rPr>
        <w:t>Steve James</w:t>
      </w:r>
      <w:r w:rsidRPr="00AB1D21">
        <w:rPr>
          <w:rFonts w:ascii="Arial" w:hAnsi="Arial" w:cs="Arial"/>
          <w:sz w:val="24"/>
          <w:szCs w:val="24"/>
        </w:rPr>
        <w:tab/>
        <w:t>June Macdonald</w:t>
      </w:r>
    </w:p>
    <w:p w:rsidR="00417A79" w:rsidRPr="00AB1D21" w:rsidRDefault="00417A79" w:rsidP="00417A79">
      <w:pPr>
        <w:tabs>
          <w:tab w:val="left" w:pos="3828"/>
          <w:tab w:val="left" w:pos="6096"/>
        </w:tabs>
        <w:spacing w:after="0" w:line="240" w:lineRule="auto"/>
        <w:ind w:left="1559"/>
        <w:rPr>
          <w:rFonts w:ascii="Arial" w:hAnsi="Arial" w:cs="Arial"/>
          <w:sz w:val="24"/>
          <w:szCs w:val="24"/>
        </w:rPr>
      </w:pPr>
      <w:r w:rsidRPr="00AB1D21">
        <w:rPr>
          <w:rFonts w:ascii="Arial" w:hAnsi="Arial" w:cs="Arial"/>
          <w:sz w:val="24"/>
          <w:szCs w:val="24"/>
        </w:rPr>
        <w:t>David Benn</w:t>
      </w:r>
      <w:r>
        <w:rPr>
          <w:rFonts w:ascii="Arial" w:hAnsi="Arial" w:cs="Arial"/>
          <w:sz w:val="24"/>
          <w:szCs w:val="24"/>
        </w:rPr>
        <w:t>ett</w:t>
      </w:r>
      <w:r>
        <w:rPr>
          <w:rFonts w:ascii="Arial" w:hAnsi="Arial" w:cs="Arial"/>
          <w:sz w:val="24"/>
          <w:szCs w:val="24"/>
        </w:rPr>
        <w:tab/>
      </w:r>
      <w:r w:rsidRPr="00AB1D21">
        <w:rPr>
          <w:rFonts w:ascii="Arial" w:hAnsi="Arial" w:cs="Arial"/>
          <w:sz w:val="24"/>
          <w:szCs w:val="24"/>
        </w:rPr>
        <w:t>Chris Phillips</w:t>
      </w:r>
      <w:r w:rsidRPr="00AB1D21">
        <w:rPr>
          <w:rFonts w:ascii="Arial" w:hAnsi="Arial" w:cs="Arial"/>
          <w:sz w:val="24"/>
          <w:szCs w:val="24"/>
        </w:rPr>
        <w:tab/>
        <w:t>Emma Phillips</w:t>
      </w:r>
    </w:p>
    <w:p w:rsidR="00417A79" w:rsidRPr="00AB1D21" w:rsidRDefault="00417A79" w:rsidP="00417A79">
      <w:pPr>
        <w:tabs>
          <w:tab w:val="left" w:pos="3828"/>
          <w:tab w:val="left" w:pos="6096"/>
        </w:tabs>
        <w:spacing w:after="0" w:line="240" w:lineRule="auto"/>
        <w:ind w:left="1559"/>
        <w:rPr>
          <w:rFonts w:ascii="Arial" w:hAnsi="Arial" w:cs="Arial"/>
          <w:sz w:val="24"/>
          <w:szCs w:val="24"/>
        </w:rPr>
      </w:pPr>
      <w:r w:rsidRPr="00AB1D21">
        <w:rPr>
          <w:rFonts w:ascii="Arial" w:hAnsi="Arial" w:cs="Arial"/>
          <w:sz w:val="24"/>
          <w:szCs w:val="24"/>
        </w:rPr>
        <w:tab/>
      </w:r>
    </w:p>
    <w:p w:rsidR="00417A79" w:rsidRPr="00AB1D21" w:rsidRDefault="00417A79" w:rsidP="00417A79">
      <w:pPr>
        <w:spacing w:before="60" w:after="120" w:line="240" w:lineRule="auto"/>
        <w:ind w:left="426"/>
        <w:rPr>
          <w:rFonts w:ascii="Arial" w:hAnsi="Arial" w:cs="Arial"/>
          <w:sz w:val="24"/>
          <w:szCs w:val="24"/>
        </w:rPr>
      </w:pPr>
      <w:r w:rsidRPr="00AB1D21">
        <w:rPr>
          <w:rFonts w:ascii="Arial" w:hAnsi="Arial" w:cs="Arial"/>
          <w:sz w:val="24"/>
          <w:szCs w:val="24"/>
        </w:rPr>
        <w:t>There being no other nomination</w:t>
      </w:r>
      <w:r>
        <w:rPr>
          <w:rFonts w:ascii="Arial" w:hAnsi="Arial" w:cs="Arial"/>
          <w:sz w:val="24"/>
          <w:szCs w:val="24"/>
        </w:rPr>
        <w:t>s these were elected unopposed.</w:t>
      </w:r>
      <w:r w:rsidRPr="00AB1D21">
        <w:rPr>
          <w:rFonts w:ascii="Arial" w:hAnsi="Arial" w:cs="Arial"/>
          <w:sz w:val="24"/>
          <w:szCs w:val="24"/>
        </w:rPr>
        <w:t xml:space="preserve"> </w:t>
      </w:r>
      <w:r w:rsidRPr="00E0797A">
        <w:rPr>
          <w:rFonts w:ascii="Arial" w:hAnsi="Arial" w:cs="Arial"/>
          <w:sz w:val="24"/>
          <w:szCs w:val="24"/>
        </w:rPr>
        <w:t>We thanked Grace Blackmore, Marshall Thomas, Louise Martin and Paula Horton for their time serving us on PCC</w:t>
      </w:r>
      <w:r w:rsidRPr="00E0797A">
        <w:rPr>
          <w:rFonts w:ascii="Arial" w:hAnsi="Arial" w:cs="Arial"/>
          <w:b/>
          <w:bCs/>
          <w:sz w:val="24"/>
          <w:szCs w:val="24"/>
        </w:rPr>
        <w:t>.</w:t>
      </w:r>
    </w:p>
    <w:p w:rsidR="00417A79" w:rsidRPr="00AB1D21" w:rsidRDefault="00417A79" w:rsidP="00417A79">
      <w:pPr>
        <w:pStyle w:val="ListParagraph"/>
        <w:numPr>
          <w:ilvl w:val="0"/>
          <w:numId w:val="8"/>
        </w:numPr>
        <w:spacing w:before="120" w:after="120" w:line="240" w:lineRule="auto"/>
        <w:ind w:left="426"/>
        <w:rPr>
          <w:rFonts w:ascii="Arial" w:hAnsi="Arial" w:cs="Arial"/>
          <w:sz w:val="24"/>
          <w:szCs w:val="24"/>
        </w:rPr>
      </w:pPr>
      <w:r w:rsidRPr="00AB1D21">
        <w:rPr>
          <w:rFonts w:ascii="Arial" w:hAnsi="Arial" w:cs="Arial"/>
          <w:b/>
          <w:sz w:val="24"/>
          <w:szCs w:val="24"/>
        </w:rPr>
        <w:t>To confirm PCC Bankers</w:t>
      </w:r>
      <w:r w:rsidRPr="00AB1D21">
        <w:rPr>
          <w:rFonts w:ascii="Arial" w:hAnsi="Arial" w:cs="Arial"/>
          <w:b/>
          <w:sz w:val="24"/>
          <w:szCs w:val="24"/>
        </w:rPr>
        <w:br/>
      </w:r>
      <w:r w:rsidRPr="00AB1D21">
        <w:rPr>
          <w:rFonts w:ascii="Arial" w:hAnsi="Arial" w:cs="Arial"/>
          <w:sz w:val="24"/>
          <w:szCs w:val="24"/>
        </w:rPr>
        <w:t>There being no reason to change, acceptance that the bankers continue as HSBC was proposed by Richard Fearnley and seconded by Joel Giblett.  Agreed nem con.</w:t>
      </w:r>
    </w:p>
    <w:p w:rsidR="00417A79" w:rsidRPr="00AB1D21" w:rsidRDefault="00417A79" w:rsidP="00417A79">
      <w:pPr>
        <w:pStyle w:val="ListParagraph"/>
        <w:numPr>
          <w:ilvl w:val="0"/>
          <w:numId w:val="8"/>
        </w:numPr>
        <w:spacing w:before="120" w:after="120" w:line="240" w:lineRule="auto"/>
        <w:ind w:left="426"/>
        <w:rPr>
          <w:rFonts w:ascii="Arial" w:hAnsi="Arial" w:cs="Arial"/>
          <w:sz w:val="24"/>
          <w:szCs w:val="24"/>
        </w:rPr>
      </w:pPr>
      <w:r w:rsidRPr="00AB1D21">
        <w:rPr>
          <w:rFonts w:ascii="Arial" w:hAnsi="Arial" w:cs="Arial"/>
          <w:b/>
          <w:sz w:val="24"/>
          <w:szCs w:val="24"/>
        </w:rPr>
        <w:t>To appoint the Independent Examiner</w:t>
      </w:r>
      <w:r w:rsidRPr="00AB1D21">
        <w:rPr>
          <w:rFonts w:ascii="Arial" w:hAnsi="Arial" w:cs="Arial"/>
          <w:b/>
          <w:sz w:val="24"/>
          <w:szCs w:val="24"/>
        </w:rPr>
        <w:br/>
      </w:r>
      <w:r w:rsidRPr="00AB1D21">
        <w:rPr>
          <w:rFonts w:ascii="Arial" w:hAnsi="Arial" w:cs="Arial"/>
          <w:sz w:val="24"/>
          <w:szCs w:val="24"/>
        </w:rPr>
        <w:t>2022’s Accounts were prepared by the Treasurer on a Receipts &amp; Payments basis.  These were again independently examined by Tim Odell.  He is willing to continue.  Richard Fearnley proposed that his offer be accepted, seconded by Chris Phillips.  Agreed nem con.</w:t>
      </w:r>
    </w:p>
    <w:p w:rsidR="00417A79" w:rsidRPr="00AB1D21" w:rsidRDefault="00417A79" w:rsidP="00417A79">
      <w:pPr>
        <w:pStyle w:val="ListParagraph"/>
        <w:numPr>
          <w:ilvl w:val="0"/>
          <w:numId w:val="8"/>
        </w:numPr>
        <w:spacing w:before="120" w:after="120" w:line="240" w:lineRule="auto"/>
        <w:ind w:left="360"/>
        <w:rPr>
          <w:rFonts w:ascii="Arial" w:hAnsi="Arial" w:cs="Arial"/>
          <w:b/>
          <w:sz w:val="24"/>
          <w:szCs w:val="24"/>
        </w:rPr>
      </w:pPr>
      <w:r w:rsidRPr="00AB1D21">
        <w:rPr>
          <w:rFonts w:ascii="Arial" w:hAnsi="Arial" w:cs="Arial"/>
          <w:b/>
          <w:sz w:val="24"/>
          <w:szCs w:val="24"/>
        </w:rPr>
        <w:t>Health &amp; Safety and Safeguarding</w:t>
      </w:r>
      <w:r w:rsidRPr="00AB1D21">
        <w:rPr>
          <w:rFonts w:ascii="Arial" w:hAnsi="Arial" w:cs="Arial"/>
          <w:b/>
          <w:sz w:val="24"/>
          <w:szCs w:val="24"/>
        </w:rPr>
        <w:br/>
      </w:r>
      <w:r w:rsidRPr="00AB1D21">
        <w:rPr>
          <w:rFonts w:ascii="Arial" w:hAnsi="Arial" w:cs="Arial"/>
          <w:sz w:val="24"/>
          <w:szCs w:val="24"/>
        </w:rPr>
        <w:t>Gill Monteith read out the main points of the Safeguarding Policy on Joan Potts behalf, commenting that Safeguarding must be at the forefront and taken seriously a</w:t>
      </w:r>
      <w:r>
        <w:rPr>
          <w:rFonts w:ascii="Arial" w:hAnsi="Arial" w:cs="Arial"/>
          <w:sz w:val="24"/>
          <w:szCs w:val="24"/>
        </w:rPr>
        <w:t>s it is part of our calling as c</w:t>
      </w:r>
      <w:r w:rsidRPr="00AB1D21">
        <w:rPr>
          <w:rFonts w:ascii="Arial" w:hAnsi="Arial" w:cs="Arial"/>
          <w:sz w:val="24"/>
          <w:szCs w:val="24"/>
        </w:rPr>
        <w:t>hristians.  Everyone should pay due regard to the safeguarding advice from the house of Bishops. The subject is on every PCC agenda. T</w:t>
      </w:r>
      <w:r>
        <w:rPr>
          <w:rFonts w:ascii="Arial" w:hAnsi="Arial" w:cs="Arial"/>
          <w:sz w:val="24"/>
          <w:szCs w:val="24"/>
        </w:rPr>
        <w:t>he full safeguarding policy is on our</w:t>
      </w:r>
      <w:r w:rsidRPr="00AB1D21">
        <w:rPr>
          <w:rFonts w:ascii="Arial" w:hAnsi="Arial" w:cs="Arial"/>
          <w:sz w:val="24"/>
          <w:szCs w:val="24"/>
        </w:rPr>
        <w:t xml:space="preserve"> websit</w:t>
      </w:r>
      <w:r>
        <w:rPr>
          <w:rFonts w:ascii="Arial" w:hAnsi="Arial" w:cs="Arial"/>
          <w:sz w:val="24"/>
          <w:szCs w:val="24"/>
        </w:rPr>
        <w:t>e, which</w:t>
      </w:r>
      <w:r w:rsidRPr="00AB1D21">
        <w:rPr>
          <w:rFonts w:ascii="Arial" w:hAnsi="Arial" w:cs="Arial"/>
          <w:sz w:val="24"/>
          <w:szCs w:val="24"/>
        </w:rPr>
        <w:t xml:space="preserve"> points to both the Diocesan &amp; Parish Safeguarding Policie</w:t>
      </w:r>
      <w:r>
        <w:rPr>
          <w:rFonts w:ascii="Arial" w:hAnsi="Arial" w:cs="Arial"/>
          <w:sz w:val="24"/>
          <w:szCs w:val="24"/>
        </w:rPr>
        <w:t>s, together with “Safe Spaces” c</w:t>
      </w:r>
      <w:r w:rsidRPr="00AB1D21">
        <w:rPr>
          <w:rFonts w:ascii="Arial" w:hAnsi="Arial" w:cs="Arial"/>
          <w:sz w:val="24"/>
          <w:szCs w:val="24"/>
        </w:rPr>
        <w:t>ontacts. Training and DBS are now to take place every 3 years and include basic, foundation and domestic abuse training. This is compulsory for all our PCC members.</w:t>
      </w:r>
    </w:p>
    <w:p w:rsidR="00417A79" w:rsidRPr="00AB1D21" w:rsidRDefault="00417A79" w:rsidP="00417A79">
      <w:pPr>
        <w:numPr>
          <w:ilvl w:val="0"/>
          <w:numId w:val="8"/>
        </w:numPr>
        <w:tabs>
          <w:tab w:val="right" w:pos="284"/>
        </w:tabs>
        <w:overflowPunct w:val="0"/>
        <w:autoSpaceDE w:val="0"/>
        <w:autoSpaceDN w:val="0"/>
        <w:adjustRightInd w:val="0"/>
        <w:spacing w:before="20" w:after="40" w:line="240" w:lineRule="auto"/>
        <w:ind w:left="426"/>
        <w:textAlignment w:val="baseline"/>
        <w:rPr>
          <w:rFonts w:ascii="Arial" w:eastAsia="Times New Roman" w:hAnsi="Arial" w:cs="Arial"/>
          <w:b/>
          <w:bCs/>
          <w:sz w:val="24"/>
          <w:szCs w:val="24"/>
        </w:rPr>
      </w:pPr>
      <w:r w:rsidRPr="00AB1D21">
        <w:rPr>
          <w:rFonts w:ascii="Arial" w:eastAsia="Times New Roman" w:hAnsi="Arial"/>
          <w:b/>
          <w:bCs/>
          <w:sz w:val="24"/>
          <w:szCs w:val="24"/>
        </w:rPr>
        <w:t>Looking ahead - Vision and priorities</w:t>
      </w:r>
    </w:p>
    <w:p w:rsidR="00417A79" w:rsidRPr="00AB1D21" w:rsidRDefault="00417A79" w:rsidP="00417A79">
      <w:pPr>
        <w:tabs>
          <w:tab w:val="right" w:pos="284"/>
        </w:tabs>
        <w:overflowPunct w:val="0"/>
        <w:autoSpaceDE w:val="0"/>
        <w:autoSpaceDN w:val="0"/>
        <w:adjustRightInd w:val="0"/>
        <w:spacing w:before="20" w:after="40" w:line="240" w:lineRule="auto"/>
        <w:ind w:left="426"/>
        <w:textAlignment w:val="baseline"/>
        <w:rPr>
          <w:rFonts w:ascii="Arial" w:eastAsia="Times New Roman" w:hAnsi="Arial"/>
          <w:sz w:val="24"/>
          <w:szCs w:val="24"/>
        </w:rPr>
      </w:pPr>
      <w:r w:rsidRPr="00AB1D21">
        <w:rPr>
          <w:rFonts w:ascii="Arial" w:eastAsia="Times New Roman" w:hAnsi="Arial"/>
          <w:sz w:val="24"/>
          <w:szCs w:val="24"/>
        </w:rPr>
        <w:t xml:space="preserve">The chairman talked of the GAFCON Conference in Rwanda, attended by 52 countries, 80-85% of global Anglicans, which ended with a statement from Anglicans who can no longer walk aside those who are moving away from scripture and the biblical stance on marriage – we were taken through the past 25 years starting in 1998 at the Lambeth conference. </w:t>
      </w:r>
    </w:p>
    <w:p w:rsidR="00417A79" w:rsidRPr="00AB1D21" w:rsidRDefault="00417A79" w:rsidP="00417A79">
      <w:pPr>
        <w:tabs>
          <w:tab w:val="right" w:pos="284"/>
        </w:tabs>
        <w:overflowPunct w:val="0"/>
        <w:autoSpaceDE w:val="0"/>
        <w:autoSpaceDN w:val="0"/>
        <w:adjustRightInd w:val="0"/>
        <w:spacing w:before="20" w:after="40" w:line="240" w:lineRule="auto"/>
        <w:ind w:left="426"/>
        <w:textAlignment w:val="baseline"/>
        <w:rPr>
          <w:rFonts w:ascii="Arial" w:eastAsia="Times New Roman" w:hAnsi="Arial" w:cs="Arial"/>
          <w:sz w:val="24"/>
          <w:szCs w:val="24"/>
        </w:rPr>
      </w:pPr>
      <w:r w:rsidRPr="00AB1D21">
        <w:rPr>
          <w:rFonts w:ascii="Arial" w:eastAsia="Times New Roman" w:hAnsi="Arial"/>
          <w:sz w:val="24"/>
          <w:szCs w:val="24"/>
        </w:rPr>
        <w:t xml:space="preserve">Our Vision is now on the church website. Matt </w:t>
      </w:r>
      <w:r>
        <w:rPr>
          <w:rFonts w:ascii="Arial" w:eastAsia="Times New Roman" w:hAnsi="Arial"/>
          <w:sz w:val="24"/>
          <w:szCs w:val="24"/>
        </w:rPr>
        <w:t xml:space="preserve">also </w:t>
      </w:r>
      <w:r w:rsidRPr="00AB1D21">
        <w:rPr>
          <w:rFonts w:ascii="Arial" w:eastAsia="Times New Roman" w:hAnsi="Arial"/>
          <w:sz w:val="24"/>
          <w:szCs w:val="24"/>
        </w:rPr>
        <w:t>talked us through this, along with us wanting to employ a church family worker to help us grow in our love of God, to equip us.</w:t>
      </w:r>
      <w:bookmarkStart w:id="1" w:name="_GoBack"/>
      <w:bookmarkEnd w:id="1"/>
    </w:p>
    <w:p w:rsidR="00417A79" w:rsidRPr="00AB1D21" w:rsidRDefault="00417A79" w:rsidP="00417A79">
      <w:pPr>
        <w:numPr>
          <w:ilvl w:val="0"/>
          <w:numId w:val="8"/>
        </w:numPr>
        <w:tabs>
          <w:tab w:val="right" w:pos="284"/>
        </w:tabs>
        <w:overflowPunct w:val="0"/>
        <w:autoSpaceDE w:val="0"/>
        <w:autoSpaceDN w:val="0"/>
        <w:adjustRightInd w:val="0"/>
        <w:spacing w:before="20" w:after="40" w:line="240" w:lineRule="auto"/>
        <w:ind w:left="426"/>
        <w:textAlignment w:val="baseline"/>
        <w:rPr>
          <w:rFonts w:ascii="Arial" w:eastAsia="Times New Roman" w:hAnsi="Arial" w:cs="Arial"/>
          <w:b/>
          <w:bCs/>
          <w:sz w:val="24"/>
          <w:szCs w:val="24"/>
        </w:rPr>
      </w:pPr>
      <w:r w:rsidRPr="00AB1D21">
        <w:rPr>
          <w:rFonts w:ascii="Arial" w:eastAsia="Times New Roman" w:hAnsi="Arial"/>
          <w:b/>
          <w:bCs/>
          <w:sz w:val="24"/>
          <w:szCs w:val="24"/>
        </w:rPr>
        <w:t>Any questions relating to Church matters</w:t>
      </w:r>
    </w:p>
    <w:p w:rsidR="00417A79" w:rsidRPr="00AB1D21" w:rsidRDefault="00417A79" w:rsidP="00417A79">
      <w:pPr>
        <w:pStyle w:val="ListParagraph"/>
        <w:numPr>
          <w:ilvl w:val="1"/>
          <w:numId w:val="8"/>
        </w:numPr>
        <w:spacing w:before="120" w:after="120" w:line="240" w:lineRule="auto"/>
        <w:ind w:left="1134"/>
        <w:rPr>
          <w:rFonts w:ascii="Arial" w:hAnsi="Arial" w:cs="Arial"/>
          <w:sz w:val="24"/>
          <w:szCs w:val="24"/>
        </w:rPr>
      </w:pPr>
      <w:r w:rsidRPr="00AB1D21">
        <w:rPr>
          <w:rFonts w:ascii="Arial" w:hAnsi="Arial" w:cs="Arial"/>
          <w:sz w:val="24"/>
          <w:szCs w:val="24"/>
        </w:rPr>
        <w:t>Where is the job being advertised? Good Book Company, The Hub being published on Monday 1</w:t>
      </w:r>
      <w:r w:rsidRPr="00AB1D21">
        <w:rPr>
          <w:rFonts w:ascii="Arial" w:hAnsi="Arial" w:cs="Arial"/>
          <w:sz w:val="24"/>
          <w:szCs w:val="24"/>
          <w:vertAlign w:val="superscript"/>
        </w:rPr>
        <w:t>st</w:t>
      </w:r>
      <w:r w:rsidRPr="00AB1D21">
        <w:rPr>
          <w:rFonts w:ascii="Arial" w:hAnsi="Arial" w:cs="Arial"/>
          <w:sz w:val="24"/>
          <w:szCs w:val="24"/>
        </w:rPr>
        <w:t xml:space="preserve"> May.</w:t>
      </w:r>
    </w:p>
    <w:p w:rsidR="00417A79" w:rsidRPr="00AB1D21" w:rsidRDefault="00417A79" w:rsidP="00417A79">
      <w:pPr>
        <w:pStyle w:val="ListParagraph"/>
        <w:numPr>
          <w:ilvl w:val="1"/>
          <w:numId w:val="8"/>
        </w:numPr>
        <w:spacing w:before="120" w:after="120" w:line="240" w:lineRule="auto"/>
        <w:ind w:left="1134"/>
        <w:rPr>
          <w:rFonts w:ascii="Arial" w:hAnsi="Arial" w:cs="Arial"/>
          <w:sz w:val="24"/>
          <w:szCs w:val="24"/>
        </w:rPr>
      </w:pPr>
      <w:r w:rsidRPr="00AB1D21">
        <w:rPr>
          <w:rFonts w:ascii="Arial" w:hAnsi="Arial" w:cs="Arial"/>
          <w:sz w:val="24"/>
          <w:szCs w:val="24"/>
        </w:rPr>
        <w:t>Suggestion that the last 4 points on our vision could be made into prayer points.</w:t>
      </w:r>
    </w:p>
    <w:p w:rsidR="00417A79" w:rsidRPr="00AB1D21" w:rsidRDefault="00417A79" w:rsidP="00417A79">
      <w:pPr>
        <w:pStyle w:val="ListParagraph"/>
        <w:numPr>
          <w:ilvl w:val="0"/>
          <w:numId w:val="8"/>
        </w:numPr>
        <w:spacing w:before="120" w:after="60" w:line="240" w:lineRule="auto"/>
        <w:ind w:left="360"/>
        <w:rPr>
          <w:rFonts w:ascii="Arial" w:hAnsi="Arial" w:cs="Arial"/>
          <w:sz w:val="24"/>
          <w:szCs w:val="24"/>
        </w:rPr>
      </w:pPr>
      <w:r w:rsidRPr="00AB1D21">
        <w:rPr>
          <w:rFonts w:ascii="Arial" w:hAnsi="Arial" w:cs="Arial"/>
          <w:b/>
          <w:sz w:val="24"/>
          <w:szCs w:val="24"/>
        </w:rPr>
        <w:t xml:space="preserve">Any other business – </w:t>
      </w:r>
      <w:r w:rsidRPr="00AB1D21">
        <w:rPr>
          <w:rFonts w:ascii="Arial" w:hAnsi="Arial" w:cs="Arial"/>
          <w:sz w:val="24"/>
          <w:szCs w:val="24"/>
        </w:rPr>
        <w:t>We were reminded of our working party on Saturday.</w:t>
      </w:r>
    </w:p>
    <w:p w:rsidR="00417A79" w:rsidRPr="00AB1D21" w:rsidRDefault="00417A79" w:rsidP="00417A79">
      <w:pPr>
        <w:spacing w:before="120" w:after="60" w:line="240" w:lineRule="auto"/>
        <w:rPr>
          <w:rFonts w:ascii="Arial" w:hAnsi="Arial" w:cs="Arial"/>
          <w:sz w:val="24"/>
          <w:szCs w:val="24"/>
        </w:rPr>
      </w:pPr>
    </w:p>
    <w:p w:rsidR="00417A79" w:rsidRPr="00AB1D21" w:rsidRDefault="00417A79" w:rsidP="00417A79">
      <w:pPr>
        <w:spacing w:before="120" w:after="60" w:line="240" w:lineRule="auto"/>
        <w:rPr>
          <w:rFonts w:ascii="Arial" w:hAnsi="Arial" w:cs="Arial"/>
          <w:sz w:val="24"/>
          <w:szCs w:val="24"/>
        </w:rPr>
      </w:pPr>
      <w:r w:rsidRPr="00AB1D21">
        <w:rPr>
          <w:rFonts w:ascii="Arial" w:hAnsi="Arial" w:cs="Arial"/>
          <w:sz w:val="24"/>
          <w:szCs w:val="24"/>
        </w:rPr>
        <w:t>There being no other business the meeting closed with words of the night prayer, ending with the Grace at 9pm.</w:t>
      </w:r>
    </w:p>
    <w:p w:rsidR="00AC4115" w:rsidRDefault="00AC4115" w:rsidP="00063753">
      <w:pPr>
        <w:spacing w:before="120" w:after="60" w:line="240" w:lineRule="auto"/>
        <w:rPr>
          <w:rFonts w:ascii="Arial" w:eastAsia="Calibri" w:hAnsi="Arial" w:cs="Arial"/>
          <w:sz w:val="28"/>
          <w:szCs w:val="28"/>
        </w:rPr>
      </w:pPr>
    </w:p>
    <w:p w:rsidR="00010588" w:rsidRPr="00063753" w:rsidRDefault="00010588" w:rsidP="00063753">
      <w:pPr>
        <w:spacing w:before="120" w:after="60" w:line="240" w:lineRule="auto"/>
        <w:rPr>
          <w:rFonts w:ascii="Arial" w:eastAsia="Calibri" w:hAnsi="Arial" w:cs="Arial"/>
          <w:sz w:val="28"/>
          <w:szCs w:val="28"/>
        </w:rPr>
      </w:pPr>
    </w:p>
    <w:sectPr w:rsidR="00010588" w:rsidRPr="00063753" w:rsidSect="00C71D5F">
      <w:type w:val="continuous"/>
      <w:pgSz w:w="11906" w:h="16838" w:code="9"/>
      <w:pgMar w:top="567" w:right="567" w:bottom="567" w:left="567"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84B"/>
    <w:multiLevelType w:val="hybridMultilevel"/>
    <w:tmpl w:val="A342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E136B"/>
    <w:multiLevelType w:val="hybridMultilevel"/>
    <w:tmpl w:val="224A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BB7A79"/>
    <w:multiLevelType w:val="hybridMultilevel"/>
    <w:tmpl w:val="AD60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6552B"/>
    <w:multiLevelType w:val="hybridMultilevel"/>
    <w:tmpl w:val="399694FE"/>
    <w:lvl w:ilvl="0" w:tplc="E99A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40C8D"/>
    <w:multiLevelType w:val="hybridMultilevel"/>
    <w:tmpl w:val="9CAE5F08"/>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BF26FE"/>
    <w:multiLevelType w:val="hybridMultilevel"/>
    <w:tmpl w:val="4D90F960"/>
    <w:lvl w:ilvl="0" w:tplc="630ADA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4E5BFB"/>
    <w:multiLevelType w:val="hybridMultilevel"/>
    <w:tmpl w:val="F3662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applyBreakingRules/>
  </w:compat>
  <w:rsids>
    <w:rsidRoot w:val="00DE3C80"/>
    <w:rsid w:val="00010354"/>
    <w:rsid w:val="00010588"/>
    <w:rsid w:val="000248A1"/>
    <w:rsid w:val="00040687"/>
    <w:rsid w:val="00041C84"/>
    <w:rsid w:val="00063753"/>
    <w:rsid w:val="000B4CD6"/>
    <w:rsid w:val="000F7097"/>
    <w:rsid w:val="0010562D"/>
    <w:rsid w:val="00124C59"/>
    <w:rsid w:val="00140C55"/>
    <w:rsid w:val="00160E65"/>
    <w:rsid w:val="0016259C"/>
    <w:rsid w:val="00163850"/>
    <w:rsid w:val="00190923"/>
    <w:rsid w:val="001A3ADD"/>
    <w:rsid w:val="001C6571"/>
    <w:rsid w:val="001E18E9"/>
    <w:rsid w:val="0020464E"/>
    <w:rsid w:val="002071D7"/>
    <w:rsid w:val="00237467"/>
    <w:rsid w:val="00260779"/>
    <w:rsid w:val="0026166C"/>
    <w:rsid w:val="002672EF"/>
    <w:rsid w:val="00297B00"/>
    <w:rsid w:val="002B1485"/>
    <w:rsid w:val="002C57E0"/>
    <w:rsid w:val="002E72CF"/>
    <w:rsid w:val="00305760"/>
    <w:rsid w:val="00313C29"/>
    <w:rsid w:val="003277CE"/>
    <w:rsid w:val="00364867"/>
    <w:rsid w:val="00370E24"/>
    <w:rsid w:val="00373AD2"/>
    <w:rsid w:val="00373E14"/>
    <w:rsid w:val="0038735C"/>
    <w:rsid w:val="00392F64"/>
    <w:rsid w:val="003A65DE"/>
    <w:rsid w:val="004134F4"/>
    <w:rsid w:val="00417A79"/>
    <w:rsid w:val="0043167E"/>
    <w:rsid w:val="00443867"/>
    <w:rsid w:val="00443BCB"/>
    <w:rsid w:val="00444CF1"/>
    <w:rsid w:val="00460BE4"/>
    <w:rsid w:val="004624C0"/>
    <w:rsid w:val="00466942"/>
    <w:rsid w:val="00466F59"/>
    <w:rsid w:val="00485D5B"/>
    <w:rsid w:val="004A215D"/>
    <w:rsid w:val="004A3F61"/>
    <w:rsid w:val="004B7591"/>
    <w:rsid w:val="004F1F79"/>
    <w:rsid w:val="004F431F"/>
    <w:rsid w:val="005476BD"/>
    <w:rsid w:val="005751A1"/>
    <w:rsid w:val="00593BE2"/>
    <w:rsid w:val="005A58F5"/>
    <w:rsid w:val="005A74E9"/>
    <w:rsid w:val="005B3573"/>
    <w:rsid w:val="006473DD"/>
    <w:rsid w:val="00663C92"/>
    <w:rsid w:val="0067238D"/>
    <w:rsid w:val="006C1204"/>
    <w:rsid w:val="006C368B"/>
    <w:rsid w:val="006E3712"/>
    <w:rsid w:val="006E69FC"/>
    <w:rsid w:val="006E7DC1"/>
    <w:rsid w:val="006F12D6"/>
    <w:rsid w:val="00701B1C"/>
    <w:rsid w:val="00767AE1"/>
    <w:rsid w:val="007E6497"/>
    <w:rsid w:val="007F785C"/>
    <w:rsid w:val="008231B5"/>
    <w:rsid w:val="00842EE8"/>
    <w:rsid w:val="00856919"/>
    <w:rsid w:val="008B3FF7"/>
    <w:rsid w:val="008B46E2"/>
    <w:rsid w:val="008D3C57"/>
    <w:rsid w:val="008E20A3"/>
    <w:rsid w:val="008E5D64"/>
    <w:rsid w:val="008F6C38"/>
    <w:rsid w:val="00937EC3"/>
    <w:rsid w:val="0096367C"/>
    <w:rsid w:val="009640EE"/>
    <w:rsid w:val="00970F1B"/>
    <w:rsid w:val="009725AD"/>
    <w:rsid w:val="009A4EF3"/>
    <w:rsid w:val="009F3E79"/>
    <w:rsid w:val="00A36F66"/>
    <w:rsid w:val="00A45708"/>
    <w:rsid w:val="00A47168"/>
    <w:rsid w:val="00A62BE6"/>
    <w:rsid w:val="00A902A0"/>
    <w:rsid w:val="00AA6662"/>
    <w:rsid w:val="00AC4115"/>
    <w:rsid w:val="00AF00F5"/>
    <w:rsid w:val="00B236FD"/>
    <w:rsid w:val="00B46C5E"/>
    <w:rsid w:val="00B76FCA"/>
    <w:rsid w:val="00B80F51"/>
    <w:rsid w:val="00B952EE"/>
    <w:rsid w:val="00BA0DFE"/>
    <w:rsid w:val="00BE0088"/>
    <w:rsid w:val="00BF685E"/>
    <w:rsid w:val="00C124EB"/>
    <w:rsid w:val="00C27A1D"/>
    <w:rsid w:val="00C5512F"/>
    <w:rsid w:val="00C71D5F"/>
    <w:rsid w:val="00CB4CCD"/>
    <w:rsid w:val="00D06F85"/>
    <w:rsid w:val="00D222AF"/>
    <w:rsid w:val="00D5371E"/>
    <w:rsid w:val="00D6796C"/>
    <w:rsid w:val="00D92486"/>
    <w:rsid w:val="00D94623"/>
    <w:rsid w:val="00DB34B3"/>
    <w:rsid w:val="00DC2FDE"/>
    <w:rsid w:val="00DD0A1A"/>
    <w:rsid w:val="00DD4406"/>
    <w:rsid w:val="00DE2806"/>
    <w:rsid w:val="00DE3C80"/>
    <w:rsid w:val="00DE3D99"/>
    <w:rsid w:val="00E36F47"/>
    <w:rsid w:val="00E54C1F"/>
    <w:rsid w:val="00E54DFF"/>
    <w:rsid w:val="00E56F00"/>
    <w:rsid w:val="00E816ED"/>
    <w:rsid w:val="00E8457F"/>
    <w:rsid w:val="00E9078E"/>
    <w:rsid w:val="00EA43F7"/>
    <w:rsid w:val="00ED63FE"/>
    <w:rsid w:val="00EE7106"/>
    <w:rsid w:val="00F12475"/>
    <w:rsid w:val="00F65AB4"/>
    <w:rsid w:val="00F7162C"/>
    <w:rsid w:val="00F7504A"/>
    <w:rsid w:val="00F876C3"/>
    <w:rsid w:val="00FB2111"/>
    <w:rsid w:val="00FB5C22"/>
    <w:rsid w:val="00FD7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2C"/>
    <w:pPr>
      <w:ind w:left="720"/>
      <w:contextualSpacing/>
    </w:pPr>
  </w:style>
  <w:style w:type="paragraph" w:styleId="BalloonText">
    <w:name w:val="Balloon Text"/>
    <w:basedOn w:val="Normal"/>
    <w:link w:val="BalloonTextChar"/>
    <w:uiPriority w:val="99"/>
    <w:semiHidden/>
    <w:unhideWhenUsed/>
    <w:rsid w:val="002E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CF"/>
    <w:rPr>
      <w:rFonts w:ascii="Segoe UI" w:hAnsi="Segoe UI" w:cs="Segoe UI"/>
      <w:sz w:val="18"/>
      <w:szCs w:val="18"/>
    </w:rPr>
  </w:style>
  <w:style w:type="table" w:styleId="TableGrid">
    <w:name w:val="Table Grid"/>
    <w:basedOn w:val="TableNormal"/>
    <w:uiPriority w:val="39"/>
    <w:rsid w:val="00A47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Vague</dc:creator>
  <cp:lastModifiedBy>Wayne Lautenbach</cp:lastModifiedBy>
  <cp:revision>4</cp:revision>
  <cp:lastPrinted>2023-04-25T11:15:00Z</cp:lastPrinted>
  <dcterms:created xsi:type="dcterms:W3CDTF">2024-04-22T08:40:00Z</dcterms:created>
  <dcterms:modified xsi:type="dcterms:W3CDTF">2024-04-22T09:14:00Z</dcterms:modified>
</cp:coreProperties>
</file>